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71DAD" w:rsidRDefault="0052245A" w:rsidP="00171DAD">
      <w:pPr>
        <w:tabs>
          <w:tab w:val="center" w:pos="4536"/>
          <w:tab w:val="right" w:pos="8280"/>
          <w:tab w:val="right" w:pos="9639"/>
        </w:tabs>
        <w:ind w:left="1440" w:right="2" w:hanging="1440"/>
        <w:rPr>
          <w:rFonts w:ascii="Arial" w:eastAsia="Batang" w:hAnsi="Arial" w:cs="Arial"/>
          <w:b/>
          <w:bCs/>
          <w:sz w:val="24"/>
          <w:szCs w:val="24"/>
          <w:lang w:val="en-GB"/>
        </w:rPr>
      </w:pPr>
      <w:r>
        <w:rPr>
          <w:rFonts w:ascii="Arial" w:eastAsia="Batang" w:hAnsi="Arial" w:cs="Arial"/>
          <w:b/>
          <w:bCs/>
          <w:sz w:val="24"/>
          <w:szCs w:val="24"/>
          <w:lang w:val="en-GB"/>
        </w:rPr>
        <w:t>3GPP TSG RAN WG1 Meeting #92</w:t>
      </w:r>
      <w:r>
        <w:rPr>
          <w:rFonts w:ascii="Arial" w:eastAsia="Batang" w:hAnsi="Arial" w:cs="Arial"/>
          <w:b/>
          <w:bCs/>
          <w:sz w:val="24"/>
          <w:szCs w:val="24"/>
          <w:lang w:val="en-GB"/>
        </w:rPr>
        <w:tab/>
      </w:r>
      <w:r w:rsidR="00171DAD">
        <w:rPr>
          <w:rFonts w:ascii="Arial" w:eastAsia="Batang" w:hAnsi="Arial" w:cs="Arial"/>
          <w:b/>
          <w:bCs/>
          <w:sz w:val="24"/>
          <w:szCs w:val="24"/>
          <w:lang w:val="en-GB"/>
        </w:rPr>
        <w:tab/>
      </w:r>
      <w:r w:rsidR="00D3231F" w:rsidRPr="00D3231F">
        <w:rPr>
          <w:rFonts w:ascii="Arial" w:eastAsia="Batang" w:hAnsi="Arial" w:cs="Arial"/>
          <w:b/>
          <w:bCs/>
          <w:sz w:val="24"/>
          <w:szCs w:val="24"/>
          <w:lang w:val="en-GB"/>
        </w:rPr>
        <w:t>R1-1801708</w:t>
      </w:r>
    </w:p>
    <w:p w:rsidR="00171DAD" w:rsidRDefault="00171DAD" w:rsidP="00171DAD">
      <w:pPr>
        <w:tabs>
          <w:tab w:val="center" w:pos="4536"/>
          <w:tab w:val="right" w:pos="9072"/>
        </w:tabs>
        <w:ind w:left="1440" w:hanging="1440"/>
        <w:rPr>
          <w:rFonts w:ascii="Arial" w:eastAsia="MS Mincho" w:hAnsi="Arial" w:cs="Arial"/>
          <w:b/>
          <w:bCs/>
          <w:sz w:val="24"/>
          <w:szCs w:val="24"/>
          <w:lang w:val="en-GB" w:eastAsia="ja-JP"/>
        </w:rPr>
      </w:pPr>
      <w:r>
        <w:rPr>
          <w:rFonts w:ascii="Arial" w:eastAsia="MS Mincho" w:hAnsi="Arial" w:cs="Arial"/>
          <w:b/>
          <w:bCs/>
          <w:sz w:val="24"/>
          <w:szCs w:val="24"/>
          <w:lang w:val="en-GB" w:eastAsia="ja-JP"/>
        </w:rPr>
        <w:t>Athens, Greece, February 26</w:t>
      </w:r>
      <w:r>
        <w:rPr>
          <w:rFonts w:ascii="Arial" w:eastAsia="MS Mincho" w:hAnsi="Arial" w:cs="Arial"/>
          <w:b/>
          <w:bCs/>
          <w:sz w:val="24"/>
          <w:szCs w:val="24"/>
          <w:vertAlign w:val="superscript"/>
          <w:lang w:val="en-GB" w:eastAsia="ja-JP"/>
        </w:rPr>
        <w:t>th</w:t>
      </w:r>
      <w:r>
        <w:rPr>
          <w:rFonts w:ascii="Arial" w:eastAsia="MS Mincho" w:hAnsi="Arial" w:cs="Arial"/>
          <w:b/>
          <w:bCs/>
          <w:sz w:val="24"/>
          <w:szCs w:val="24"/>
          <w:lang w:val="en-GB" w:eastAsia="ja-JP"/>
        </w:rPr>
        <w:t xml:space="preserve"> – March 2</w:t>
      </w:r>
      <w:r>
        <w:rPr>
          <w:rFonts w:ascii="Arial" w:eastAsia="MS Mincho" w:hAnsi="Arial" w:cs="Arial"/>
          <w:b/>
          <w:bCs/>
          <w:sz w:val="24"/>
          <w:szCs w:val="24"/>
          <w:vertAlign w:val="superscript"/>
          <w:lang w:val="en-GB" w:eastAsia="ja-JP"/>
        </w:rPr>
        <w:t>nd</w:t>
      </w:r>
      <w:r>
        <w:rPr>
          <w:rFonts w:ascii="Arial" w:eastAsia="MS Mincho" w:hAnsi="Arial" w:cs="Arial"/>
          <w:b/>
          <w:bCs/>
          <w:sz w:val="24"/>
          <w:szCs w:val="24"/>
          <w:lang w:val="en-GB" w:eastAsia="ja-JP"/>
        </w:rPr>
        <w:t xml:space="preserve">, 2018 </w:t>
      </w:r>
    </w:p>
    <w:p w:rsidR="00830F4E" w:rsidRPr="00171DAD"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8C4372" w:rsidRPr="008C4372">
        <w:rPr>
          <w:sz w:val="22"/>
          <w:szCs w:val="22"/>
        </w:rPr>
        <w:t>Remaining Issues on NR PBCH</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E0303F">
        <w:rPr>
          <w:rFonts w:eastAsia="SimSun"/>
          <w:sz w:val="22"/>
          <w:szCs w:val="22"/>
          <w:lang w:eastAsia="zh-CN"/>
        </w:rPr>
        <w:t>1.</w:t>
      </w:r>
      <w:r w:rsidR="00630D44">
        <w:rPr>
          <w:rFonts w:eastAsia="SimSun" w:hint="eastAsia"/>
          <w:sz w:val="22"/>
          <w:szCs w:val="22"/>
          <w:lang w:eastAsia="zh-CN"/>
        </w:rPr>
        <w:t>2</w:t>
      </w:r>
      <w:r w:rsidR="008C27F9">
        <w:rPr>
          <w:rFonts w:eastAsia="SimSun"/>
          <w:sz w:val="22"/>
          <w:szCs w:val="22"/>
          <w:lang w:eastAsia="zh-CN"/>
        </w:rPr>
        <w:t>.</w:t>
      </w:r>
      <w:r w:rsidR="003909AE">
        <w:rPr>
          <w:rFonts w:eastAsia="SimSun"/>
          <w:sz w:val="22"/>
          <w:szCs w:val="22"/>
          <w:lang w:eastAsia="zh-CN"/>
        </w:rPr>
        <w:t>1</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E4593D" w:rsidRDefault="00F83005" w:rsidP="00E4593D">
      <w:pPr>
        <w:rPr>
          <w:rFonts w:eastAsiaTheme="minorEastAsia"/>
          <w:lang w:eastAsia="zh-CN"/>
        </w:rPr>
      </w:pPr>
      <w:r w:rsidRPr="001B5327">
        <w:t>In RAN1</w:t>
      </w:r>
      <w:r w:rsidR="00571067" w:rsidRPr="001B5327">
        <w:t>#</w:t>
      </w:r>
      <w:r w:rsidR="00571067" w:rsidRPr="001B5327">
        <w:rPr>
          <w:rFonts w:eastAsiaTheme="minorEastAsia"/>
          <w:lang w:eastAsia="zh-CN"/>
        </w:rPr>
        <w:t>9</w:t>
      </w:r>
      <w:r w:rsidR="0084341C" w:rsidRPr="001B5327">
        <w:rPr>
          <w:rFonts w:eastAsiaTheme="minorEastAsia"/>
          <w:lang w:eastAsia="zh-CN"/>
        </w:rPr>
        <w:t>1</w:t>
      </w:r>
      <w:r w:rsidR="00FB43C7" w:rsidRPr="001B5327">
        <w:t xml:space="preserve"> meeting</w:t>
      </w:r>
      <w:r w:rsidRPr="001B5327">
        <w:t>,</w:t>
      </w:r>
      <w:r w:rsidRPr="001B5327">
        <w:rPr>
          <w:rFonts w:eastAsiaTheme="minorEastAsia"/>
          <w:lang w:eastAsia="zh-CN"/>
        </w:rPr>
        <w:t xml:space="preserve"> </w:t>
      </w:r>
      <w:r w:rsidR="00E4593D">
        <w:rPr>
          <w:rFonts w:eastAsiaTheme="minorEastAsia"/>
          <w:lang w:eastAsia="zh-CN"/>
        </w:rPr>
        <w:t>the following agreement</w:t>
      </w:r>
      <w:r w:rsidR="003A649D">
        <w:rPr>
          <w:rFonts w:eastAsiaTheme="minorEastAsia"/>
          <w:lang w:eastAsia="zh-CN"/>
        </w:rPr>
        <w:t xml:space="preserve">s were </w:t>
      </w:r>
      <w:r w:rsidR="00E4593D">
        <w:rPr>
          <w:rFonts w:eastAsiaTheme="minorEastAsia"/>
          <w:lang w:eastAsia="zh-CN"/>
        </w:rPr>
        <w:t>made d</w:t>
      </w:r>
      <w:r w:rsidR="00E4593D" w:rsidRPr="002C3480">
        <w:rPr>
          <w:rFonts w:eastAsiaTheme="minorEastAsia"/>
          <w:lang w:eastAsia="zh-CN"/>
        </w:rPr>
        <w:t xml:space="preserve">uring the email discussion </w:t>
      </w:r>
      <w:r w:rsidR="00E4593D">
        <w:rPr>
          <w:rFonts w:eastAsiaTheme="minorEastAsia"/>
          <w:lang w:eastAsia="zh-CN"/>
        </w:rPr>
        <w:t>“</w:t>
      </w:r>
      <w:r w:rsidR="00E4593D" w:rsidRPr="002C3480">
        <w:rPr>
          <w:rFonts w:eastAsiaTheme="minorEastAsia"/>
          <w:lang w:eastAsia="zh-CN"/>
        </w:rPr>
        <w:t>[91-NR-04] RMSI presence indication</w:t>
      </w:r>
      <w:proofErr w:type="gramStart"/>
      <w:r w:rsidR="003A649D">
        <w:rPr>
          <w:rFonts w:eastAsiaTheme="minorEastAsia"/>
          <w:lang w:eastAsia="zh-CN"/>
        </w:rPr>
        <w:t>”[</w:t>
      </w:r>
      <w:proofErr w:type="gramEnd"/>
      <w:r w:rsidR="003A649D">
        <w:rPr>
          <w:rFonts w:eastAsiaTheme="minorEastAsia"/>
          <w:lang w:eastAsia="zh-CN"/>
        </w:rPr>
        <w:t>1</w:t>
      </w:r>
      <w:r w:rsidR="00E4593D">
        <w:rPr>
          <w:rFonts w:eastAsiaTheme="minorEastAsia"/>
          <w:lang w:eastAsia="zh-CN"/>
        </w:rPr>
        <w:t>]:</w:t>
      </w:r>
    </w:p>
    <w:p w:rsidR="00E4593D" w:rsidRDefault="00E4593D" w:rsidP="00E4593D">
      <w:pPr>
        <w:rPr>
          <w:rFonts w:eastAsiaTheme="minorEastAsia"/>
          <w:lang w:eastAsia="zh-CN"/>
        </w:rPr>
      </w:pPr>
    </w:p>
    <w:tbl>
      <w:tblPr>
        <w:tblStyle w:val="TableGrid"/>
        <w:tblW w:w="0" w:type="auto"/>
        <w:tblLook w:val="04A0"/>
      </w:tblPr>
      <w:tblGrid>
        <w:gridCol w:w="9288"/>
      </w:tblGrid>
      <w:tr w:rsidR="00E4593D" w:rsidTr="00E4593D">
        <w:tc>
          <w:tcPr>
            <w:tcW w:w="9288" w:type="dxa"/>
          </w:tcPr>
          <w:p w:rsidR="00E4593D" w:rsidRDefault="00E4593D" w:rsidP="00E4593D">
            <w:pPr>
              <w:rPr>
                <w:rFonts w:eastAsiaTheme="minorEastAsia"/>
                <w:lang w:eastAsia="zh-CN"/>
              </w:rPr>
            </w:pPr>
            <w:r w:rsidRPr="002C3480">
              <w:rPr>
                <w:rFonts w:eastAsiaTheme="minorEastAsia"/>
                <w:highlight w:val="green"/>
                <w:lang w:eastAsia="zh-CN"/>
              </w:rPr>
              <w:t>Agreements:</w:t>
            </w:r>
          </w:p>
          <w:p w:rsidR="00E4593D" w:rsidRPr="002C3480" w:rsidRDefault="00E4593D" w:rsidP="00E4593D">
            <w:pPr>
              <w:rPr>
                <w:rFonts w:eastAsiaTheme="minorEastAsia"/>
                <w:lang w:eastAsia="zh-CN"/>
              </w:rPr>
            </w:pPr>
          </w:p>
          <w:p w:rsidR="00E4593D" w:rsidRPr="002C3480" w:rsidRDefault="00E4593D" w:rsidP="00E4593D">
            <w:pPr>
              <w:rPr>
                <w:rFonts w:eastAsiaTheme="minorEastAsia"/>
                <w:lang w:eastAsia="zh-CN"/>
              </w:rPr>
            </w:pPr>
            <w:r w:rsidRPr="002C3480">
              <w:rPr>
                <w:rFonts w:eastAsiaTheme="minorEastAsia"/>
                <w:lang w:eastAsia="zh-CN"/>
              </w:rPr>
              <w:t>For an SSB on the sync raster, the indication of no associated RMSI is done using reserved value(s) in SSB-subcarrier-offset. If no RMSI</w:t>
            </w:r>
            <w:r>
              <w:rPr>
                <w:rFonts w:eastAsiaTheme="minorEastAsia"/>
                <w:lang w:eastAsia="zh-CN"/>
              </w:rPr>
              <w:t xml:space="preserve"> present, RMSI-PDCCH-</w:t>
            </w:r>
            <w:proofErr w:type="spellStart"/>
            <w:r>
              <w:rPr>
                <w:rFonts w:eastAsiaTheme="minorEastAsia"/>
                <w:lang w:eastAsia="zh-CN"/>
              </w:rPr>
              <w:t>Config</w:t>
            </w:r>
            <w:proofErr w:type="spellEnd"/>
            <w:r>
              <w:rPr>
                <w:rFonts w:eastAsiaTheme="minorEastAsia"/>
                <w:lang w:eastAsia="zh-CN"/>
              </w:rPr>
              <w:t xml:space="preserve"> is </w:t>
            </w:r>
            <w:r w:rsidRPr="002C3480">
              <w:rPr>
                <w:rFonts w:eastAsiaTheme="minorEastAsia"/>
                <w:lang w:eastAsia="zh-CN"/>
              </w:rPr>
              <w:t>used to signal the next sync ra</w:t>
            </w:r>
            <w:r>
              <w:rPr>
                <w:rFonts w:eastAsiaTheme="minorEastAsia"/>
                <w:lang w:eastAsia="zh-CN"/>
              </w:rPr>
              <w:t xml:space="preserve">ster that UE should search for </w:t>
            </w:r>
            <w:r w:rsidRPr="002C3480">
              <w:rPr>
                <w:rFonts w:eastAsiaTheme="minorEastAsia"/>
                <w:lang w:eastAsia="zh-CN"/>
              </w:rPr>
              <w:t>cell-defining SSB.</w:t>
            </w:r>
          </w:p>
          <w:p w:rsidR="00E4593D" w:rsidRDefault="00E4593D" w:rsidP="00E4593D">
            <w:pPr>
              <w:rPr>
                <w:rFonts w:eastAsiaTheme="minorEastAsia"/>
                <w:lang w:eastAsia="zh-CN"/>
              </w:rPr>
            </w:pPr>
          </w:p>
        </w:tc>
      </w:tr>
    </w:tbl>
    <w:p w:rsidR="00E4593D" w:rsidRDefault="00E4593D" w:rsidP="00CE5F50">
      <w:pPr>
        <w:rPr>
          <w:rFonts w:eastAsiaTheme="minorEastAsia"/>
          <w:lang w:eastAsia="zh-CN"/>
        </w:rPr>
      </w:pPr>
    </w:p>
    <w:p w:rsidR="000B32BA" w:rsidRDefault="00E4593D" w:rsidP="00E4593D">
      <w:pPr>
        <w:pStyle w:val="BodyText"/>
      </w:pPr>
      <w:r>
        <w:t>In RAN1#AH1801, the above issue was disc</w:t>
      </w:r>
      <w:r w:rsidR="000B32BA">
        <w:t>ussed again and the following conclusion was made</w:t>
      </w:r>
      <w:r w:rsidR="003A649D">
        <w:t xml:space="preserve"> [2]</w:t>
      </w:r>
    </w:p>
    <w:p w:rsidR="000B32BA" w:rsidRPr="000B32BA" w:rsidRDefault="000B32BA" w:rsidP="000B32BA">
      <w:pPr>
        <w:rPr>
          <w:rFonts w:ascii="Times" w:eastAsia="Batang" w:hAnsi="Times"/>
          <w:u w:val="single"/>
          <w:lang w:val="en-GB"/>
        </w:rPr>
      </w:pPr>
      <w:r w:rsidRPr="000B32BA">
        <w:rPr>
          <w:rFonts w:ascii="Times" w:eastAsia="Batang" w:hAnsi="Times"/>
          <w:u w:val="single"/>
          <w:lang w:val="en-GB"/>
        </w:rPr>
        <w:t>Conclusion:</w:t>
      </w:r>
    </w:p>
    <w:p w:rsidR="000B32BA" w:rsidRPr="000B32BA" w:rsidRDefault="000B32BA" w:rsidP="000B32BA">
      <w:pPr>
        <w:ind w:left="360"/>
        <w:jc w:val="both"/>
        <w:rPr>
          <w:rFonts w:ascii="Times" w:eastAsia="Batang" w:hAnsi="Times"/>
          <w:lang w:val="en-GB"/>
        </w:rPr>
      </w:pPr>
      <w:r w:rsidRPr="000B32BA">
        <w:rPr>
          <w:rFonts w:ascii="Times" w:eastAsia="Batang" w:hAnsi="Times"/>
          <w:lang w:val="en-GB"/>
        </w:rPr>
        <w:t xml:space="preserve">Regarding </w:t>
      </w:r>
      <w:proofErr w:type="spellStart"/>
      <w:r w:rsidRPr="000B32BA">
        <w:rPr>
          <w:rFonts w:ascii="Times" w:eastAsia="Batang" w:hAnsi="Times"/>
          <w:lang w:val="en-GB"/>
        </w:rPr>
        <w:t>signaling</w:t>
      </w:r>
      <w:proofErr w:type="spellEnd"/>
      <w:r w:rsidRPr="000B32BA">
        <w:rPr>
          <w:rFonts w:ascii="Times" w:eastAsia="Batang" w:hAnsi="Times"/>
          <w:lang w:val="en-GB"/>
        </w:rPr>
        <w:t xml:space="preserve"> the valid search raster:</w:t>
      </w:r>
    </w:p>
    <w:p w:rsidR="000B32BA" w:rsidRPr="000B32BA" w:rsidRDefault="000B32BA" w:rsidP="000B32BA">
      <w:pPr>
        <w:numPr>
          <w:ilvl w:val="0"/>
          <w:numId w:val="17"/>
        </w:numPr>
        <w:ind w:left="1080"/>
        <w:jc w:val="both"/>
        <w:rPr>
          <w:rFonts w:ascii="Times" w:eastAsia="Batang" w:hAnsi="Times"/>
          <w:lang w:val="en-GB"/>
        </w:rPr>
      </w:pPr>
      <w:r w:rsidRPr="000B32BA">
        <w:rPr>
          <w:rFonts w:ascii="Times" w:eastAsia="Batang" w:hAnsi="Times"/>
          <w:lang w:val="en-GB"/>
        </w:rPr>
        <w:t xml:space="preserve">No additional </w:t>
      </w:r>
      <w:proofErr w:type="spellStart"/>
      <w:r w:rsidRPr="000B32BA">
        <w:rPr>
          <w:rFonts w:ascii="Times" w:eastAsia="Batang" w:hAnsi="Times"/>
          <w:lang w:val="en-GB"/>
        </w:rPr>
        <w:t>signaling</w:t>
      </w:r>
      <w:proofErr w:type="spellEnd"/>
      <w:r w:rsidRPr="000B32BA">
        <w:rPr>
          <w:rFonts w:ascii="Times" w:eastAsia="Batang" w:hAnsi="Times"/>
          <w:lang w:val="en-GB"/>
        </w:rPr>
        <w:t xml:space="preserve"> entries in the PBCH (for example </w:t>
      </w:r>
      <w:proofErr w:type="spellStart"/>
      <w:r w:rsidRPr="000B32BA">
        <w:rPr>
          <w:rFonts w:ascii="Times" w:eastAsia="Batang" w:hAnsi="Times"/>
          <w:lang w:val="en-GB"/>
        </w:rPr>
        <w:t>cellBarred</w:t>
      </w:r>
      <w:proofErr w:type="spellEnd"/>
      <w:r w:rsidRPr="000B32BA">
        <w:rPr>
          <w:rFonts w:ascii="Times" w:eastAsia="Batang" w:hAnsi="Times"/>
          <w:lang w:val="en-GB"/>
        </w:rPr>
        <w:t xml:space="preserve">, </w:t>
      </w:r>
      <w:proofErr w:type="spellStart"/>
      <w:r w:rsidRPr="000B32BA">
        <w:rPr>
          <w:rFonts w:ascii="Times" w:eastAsia="Batang" w:hAnsi="Times"/>
          <w:lang w:val="en-GB"/>
        </w:rPr>
        <w:t>intraFreqReselection</w:t>
      </w:r>
      <w:proofErr w:type="spellEnd"/>
      <w:r w:rsidRPr="000B32BA">
        <w:rPr>
          <w:rFonts w:ascii="Times" w:eastAsia="Batang" w:hAnsi="Times"/>
          <w:lang w:val="en-GB"/>
        </w:rPr>
        <w:t xml:space="preserve">) are to be used to inform the UE of the valid raster </w:t>
      </w:r>
    </w:p>
    <w:p w:rsidR="000B32BA" w:rsidRPr="000B32BA" w:rsidRDefault="000B32BA" w:rsidP="000B32BA">
      <w:pPr>
        <w:numPr>
          <w:ilvl w:val="0"/>
          <w:numId w:val="17"/>
        </w:numPr>
        <w:ind w:left="1080"/>
        <w:jc w:val="both"/>
        <w:rPr>
          <w:rFonts w:ascii="Times" w:eastAsia="Batang" w:hAnsi="Times"/>
          <w:lang w:val="en-GB"/>
        </w:rPr>
      </w:pPr>
      <w:r w:rsidRPr="000B32BA">
        <w:rPr>
          <w:rFonts w:ascii="Times" w:eastAsia="Batang" w:hAnsi="Times"/>
          <w:lang w:val="en-GB"/>
        </w:rPr>
        <w:t xml:space="preserve">The indication is only for the same frequency band </w:t>
      </w:r>
    </w:p>
    <w:p w:rsidR="000B32BA" w:rsidRPr="000B32BA" w:rsidRDefault="000B32BA" w:rsidP="00E4593D">
      <w:pPr>
        <w:pStyle w:val="BodyText"/>
        <w:rPr>
          <w:lang w:val="en-GB"/>
        </w:rPr>
      </w:pPr>
    </w:p>
    <w:p w:rsidR="00E4593D" w:rsidRDefault="000B32BA" w:rsidP="00E4593D">
      <w:pPr>
        <w:pStyle w:val="BodyText"/>
        <w:rPr>
          <w:rFonts w:eastAsiaTheme="minorEastAsia"/>
          <w:lang w:eastAsia="zh-CN"/>
        </w:rPr>
      </w:pPr>
      <w:r>
        <w:t xml:space="preserve">There was, however, no agreement on how to </w:t>
      </w:r>
      <w:r>
        <w:rPr>
          <w:rFonts w:eastAsiaTheme="minorEastAsia"/>
          <w:lang w:eastAsia="zh-CN"/>
        </w:rPr>
        <w:t>use RMSI-PDCCH-</w:t>
      </w:r>
      <w:proofErr w:type="spellStart"/>
      <w:r>
        <w:rPr>
          <w:rFonts w:eastAsiaTheme="minorEastAsia"/>
          <w:lang w:eastAsia="zh-CN"/>
        </w:rPr>
        <w:t>Config</w:t>
      </w:r>
      <w:proofErr w:type="spellEnd"/>
      <w:r>
        <w:rPr>
          <w:rFonts w:eastAsiaTheme="minorEastAsia"/>
          <w:lang w:eastAsia="zh-CN"/>
        </w:rPr>
        <w:t xml:space="preserve"> </w:t>
      </w:r>
      <w:r w:rsidRPr="002C3480">
        <w:rPr>
          <w:rFonts w:eastAsiaTheme="minorEastAsia"/>
          <w:lang w:eastAsia="zh-CN"/>
        </w:rPr>
        <w:t xml:space="preserve">to </w:t>
      </w:r>
      <w:r>
        <w:rPr>
          <w:rFonts w:eastAsiaTheme="minorEastAsia"/>
          <w:lang w:eastAsia="zh-CN"/>
        </w:rPr>
        <w:t>indicate</w:t>
      </w:r>
      <w:r w:rsidRPr="002C3480">
        <w:rPr>
          <w:rFonts w:eastAsiaTheme="minorEastAsia"/>
          <w:lang w:eastAsia="zh-CN"/>
        </w:rPr>
        <w:t xml:space="preserve"> the next sync ra</w:t>
      </w:r>
      <w:r>
        <w:rPr>
          <w:rFonts w:eastAsiaTheme="minorEastAsia"/>
          <w:lang w:eastAsia="zh-CN"/>
        </w:rPr>
        <w:t xml:space="preserve">ster that UE should search for </w:t>
      </w:r>
      <w:r w:rsidRPr="002C3480">
        <w:rPr>
          <w:rFonts w:eastAsiaTheme="minorEastAsia"/>
          <w:lang w:eastAsia="zh-CN"/>
        </w:rPr>
        <w:t>cell-defining SSB</w:t>
      </w:r>
      <w:r>
        <w:rPr>
          <w:rFonts w:eastAsiaTheme="minorEastAsia"/>
          <w:lang w:eastAsia="zh-CN"/>
        </w:rPr>
        <w:t xml:space="preserve">. </w:t>
      </w:r>
      <w:r w:rsidR="00E4593D" w:rsidRPr="009E7D99">
        <w:rPr>
          <w:rFonts w:eastAsia="SimSun"/>
          <w:lang w:val="en-GB" w:eastAsia="zh-CN"/>
        </w:rPr>
        <w:t>In this contribution</w:t>
      </w:r>
      <w:r w:rsidR="00E4593D">
        <w:rPr>
          <w:rFonts w:eastAsia="SimSun"/>
          <w:lang w:val="en-GB" w:eastAsia="zh-CN"/>
        </w:rPr>
        <w:t>,</w:t>
      </w:r>
      <w:r w:rsidR="00E4593D" w:rsidRPr="009E7D99">
        <w:rPr>
          <w:rFonts w:eastAsia="SimSun"/>
          <w:lang w:val="en-GB" w:eastAsia="zh-CN"/>
        </w:rPr>
        <w:t xml:space="preserve"> we </w:t>
      </w:r>
      <w:r w:rsidR="00E4593D">
        <w:rPr>
          <w:rFonts w:eastAsia="SimSun"/>
          <w:lang w:val="en-GB" w:eastAsia="zh-CN"/>
        </w:rPr>
        <w:t xml:space="preserve">further </w:t>
      </w:r>
      <w:r w:rsidR="00E4593D">
        <w:rPr>
          <w:rFonts w:eastAsia="SimSun" w:hint="eastAsia"/>
          <w:lang w:val="en-GB" w:eastAsia="zh-CN"/>
        </w:rPr>
        <w:t>discuss</w:t>
      </w:r>
      <w:r w:rsidR="00E4593D" w:rsidRPr="009E7D99">
        <w:rPr>
          <w:rFonts w:eastAsia="SimSun"/>
          <w:lang w:val="en-GB" w:eastAsia="zh-CN"/>
        </w:rPr>
        <w:t xml:space="preserve"> </w:t>
      </w:r>
      <w:r w:rsidR="00E4593D">
        <w:rPr>
          <w:rFonts w:eastAsiaTheme="minorEastAsia"/>
          <w:lang w:val="en-GB" w:eastAsia="zh-CN"/>
        </w:rPr>
        <w:t>how</w:t>
      </w:r>
      <w:r w:rsidR="00E4593D" w:rsidRPr="002C3480">
        <w:rPr>
          <w:rFonts w:eastAsiaTheme="minorEastAsia"/>
          <w:lang w:eastAsia="zh-CN"/>
        </w:rPr>
        <w:t xml:space="preserve"> </w:t>
      </w:r>
      <w:r w:rsidR="00825523">
        <w:rPr>
          <w:rFonts w:eastAsiaTheme="minorEastAsia"/>
          <w:lang w:eastAsia="zh-CN"/>
        </w:rPr>
        <w:t xml:space="preserve">an SSB without </w:t>
      </w:r>
      <w:r w:rsidR="00E4593D" w:rsidRPr="002C3480">
        <w:rPr>
          <w:rFonts w:eastAsiaTheme="minorEastAsia"/>
          <w:lang w:eastAsia="zh-CN"/>
        </w:rPr>
        <w:t xml:space="preserve">associated RMSI is </w:t>
      </w:r>
      <w:r w:rsidR="00E4593D">
        <w:rPr>
          <w:rFonts w:eastAsiaTheme="minorEastAsia"/>
          <w:lang w:eastAsia="zh-CN"/>
        </w:rPr>
        <w:t xml:space="preserve">indicated through </w:t>
      </w:r>
      <w:r w:rsidR="00E4593D" w:rsidRPr="002C3480">
        <w:rPr>
          <w:rFonts w:eastAsiaTheme="minorEastAsia"/>
          <w:lang w:eastAsia="zh-CN"/>
        </w:rPr>
        <w:t>reserved val</w:t>
      </w:r>
      <w:r w:rsidR="00E4593D">
        <w:rPr>
          <w:rFonts w:eastAsiaTheme="minorEastAsia"/>
          <w:lang w:eastAsia="zh-CN"/>
        </w:rPr>
        <w:t xml:space="preserve">ue(s) in SSB-subcarrier-offset, and </w:t>
      </w:r>
      <w:r w:rsidR="00825523">
        <w:rPr>
          <w:rFonts w:eastAsiaTheme="minorEastAsia"/>
          <w:lang w:eastAsia="zh-CN"/>
        </w:rPr>
        <w:t>also when</w:t>
      </w:r>
      <w:r w:rsidR="00E4593D" w:rsidRPr="002C3480">
        <w:rPr>
          <w:rFonts w:eastAsiaTheme="minorEastAsia"/>
          <w:lang w:eastAsia="zh-CN"/>
        </w:rPr>
        <w:t xml:space="preserve"> no RMSI</w:t>
      </w:r>
      <w:r w:rsidR="00E4593D">
        <w:rPr>
          <w:rFonts w:eastAsiaTheme="minorEastAsia"/>
          <w:lang w:eastAsia="zh-CN"/>
        </w:rPr>
        <w:t xml:space="preserve"> is </w:t>
      </w:r>
      <w:proofErr w:type="gramStart"/>
      <w:r w:rsidR="00E4593D">
        <w:rPr>
          <w:rFonts w:eastAsiaTheme="minorEastAsia"/>
          <w:lang w:eastAsia="zh-CN"/>
        </w:rPr>
        <w:t>present,</w:t>
      </w:r>
      <w:proofErr w:type="gramEnd"/>
      <w:r w:rsidR="00E4593D">
        <w:rPr>
          <w:rFonts w:eastAsiaTheme="minorEastAsia"/>
          <w:lang w:eastAsia="zh-CN"/>
        </w:rPr>
        <w:t xml:space="preserve"> how to use RMSI-PDCCH-</w:t>
      </w:r>
      <w:proofErr w:type="spellStart"/>
      <w:r w:rsidR="00E4593D">
        <w:rPr>
          <w:rFonts w:eastAsiaTheme="minorEastAsia"/>
          <w:lang w:eastAsia="zh-CN"/>
        </w:rPr>
        <w:t>Config</w:t>
      </w:r>
      <w:proofErr w:type="spellEnd"/>
      <w:r w:rsidR="00E4593D">
        <w:rPr>
          <w:rFonts w:eastAsiaTheme="minorEastAsia"/>
          <w:lang w:eastAsia="zh-CN"/>
        </w:rPr>
        <w:t xml:space="preserve"> </w:t>
      </w:r>
      <w:r w:rsidR="00E4593D" w:rsidRPr="002C3480">
        <w:rPr>
          <w:rFonts w:eastAsiaTheme="minorEastAsia"/>
          <w:lang w:eastAsia="zh-CN"/>
        </w:rPr>
        <w:t xml:space="preserve">to </w:t>
      </w:r>
      <w:r w:rsidR="00E4593D">
        <w:rPr>
          <w:rFonts w:eastAsiaTheme="minorEastAsia"/>
          <w:lang w:eastAsia="zh-CN"/>
        </w:rPr>
        <w:t>indicate</w:t>
      </w:r>
      <w:r w:rsidR="00E4593D" w:rsidRPr="002C3480">
        <w:rPr>
          <w:rFonts w:eastAsiaTheme="minorEastAsia"/>
          <w:lang w:eastAsia="zh-CN"/>
        </w:rPr>
        <w:t xml:space="preserve"> the next sync ra</w:t>
      </w:r>
      <w:r w:rsidR="00E4593D">
        <w:rPr>
          <w:rFonts w:eastAsiaTheme="minorEastAsia"/>
          <w:lang w:eastAsia="zh-CN"/>
        </w:rPr>
        <w:t xml:space="preserve">ster </w:t>
      </w:r>
      <w:r w:rsidR="00825523">
        <w:rPr>
          <w:rFonts w:eastAsiaTheme="minorEastAsia"/>
          <w:lang w:eastAsia="zh-CN"/>
        </w:rPr>
        <w:t xml:space="preserve">where </w:t>
      </w:r>
      <w:r w:rsidR="00E4593D">
        <w:rPr>
          <w:rFonts w:eastAsiaTheme="minorEastAsia"/>
          <w:lang w:eastAsia="zh-CN"/>
        </w:rPr>
        <w:t xml:space="preserve">UE should search for </w:t>
      </w:r>
      <w:r w:rsidR="00E4593D" w:rsidRPr="002C3480">
        <w:rPr>
          <w:rFonts w:eastAsiaTheme="minorEastAsia"/>
          <w:lang w:eastAsia="zh-CN"/>
        </w:rPr>
        <w:t>cell-defining SSB</w:t>
      </w:r>
      <w:r w:rsidR="00E4593D">
        <w:rPr>
          <w:rFonts w:eastAsiaTheme="minorEastAsia"/>
          <w:lang w:eastAsia="zh-CN"/>
        </w:rPr>
        <w:t>.</w:t>
      </w:r>
      <w:r w:rsidR="00111C08">
        <w:rPr>
          <w:rFonts w:eastAsiaTheme="minorEastAsia"/>
          <w:lang w:eastAsia="zh-CN"/>
        </w:rPr>
        <w:t xml:space="preserve"> The paper is an updated version of </w:t>
      </w:r>
      <w:r w:rsidR="00E95A4A">
        <w:rPr>
          <w:rFonts w:eastAsiaTheme="minorEastAsia"/>
          <w:lang w:eastAsia="zh-CN"/>
        </w:rPr>
        <w:t xml:space="preserve">our previous contribution </w:t>
      </w:r>
      <w:r w:rsidR="00111C08">
        <w:rPr>
          <w:rFonts w:eastAsiaTheme="minorEastAsia"/>
          <w:lang w:eastAsia="zh-CN"/>
        </w:rPr>
        <w:t>R1-1800228.</w:t>
      </w:r>
    </w:p>
    <w:p w:rsidR="001016AC" w:rsidRDefault="00673E8A" w:rsidP="0039087A">
      <w:pPr>
        <w:pStyle w:val="Heading1"/>
      </w:pPr>
      <w:r>
        <w:t>Discussion</w:t>
      </w:r>
    </w:p>
    <w:p w:rsidR="000B32BA" w:rsidRDefault="00825523" w:rsidP="00E4593D">
      <w:pPr>
        <w:rPr>
          <w:rFonts w:ascii="Times" w:eastAsia="Batang" w:hAnsi="Times"/>
          <w:lang w:val="en-GB"/>
        </w:rPr>
      </w:pPr>
      <w:r>
        <w:rPr>
          <w:rFonts w:ascii="Times" w:eastAsia="Batang" w:hAnsi="Times"/>
          <w:lang w:val="en-GB"/>
        </w:rPr>
        <w:t xml:space="preserve">In RAN1#AH1801, the following two </w:t>
      </w:r>
      <w:r w:rsidR="00E4593D">
        <w:rPr>
          <w:rFonts w:ascii="Times" w:eastAsia="Batang" w:hAnsi="Times"/>
          <w:lang w:val="en-GB"/>
        </w:rPr>
        <w:t xml:space="preserve">proposals </w:t>
      </w:r>
      <w:r>
        <w:rPr>
          <w:rFonts w:ascii="Times" w:eastAsia="Batang" w:hAnsi="Times"/>
          <w:lang w:val="en-GB"/>
        </w:rPr>
        <w:t xml:space="preserve">were discussed </w:t>
      </w:r>
      <w:r w:rsidR="00E4593D">
        <w:rPr>
          <w:rFonts w:ascii="Times" w:eastAsia="Batang" w:hAnsi="Times"/>
          <w:lang w:val="en-GB"/>
        </w:rPr>
        <w:t xml:space="preserve">on how to </w:t>
      </w:r>
      <w:r w:rsidR="00E4593D" w:rsidRPr="00E4593D">
        <w:rPr>
          <w:rFonts w:ascii="Times" w:eastAsia="Batang" w:hAnsi="Times"/>
          <w:lang w:val="en-GB"/>
        </w:rPr>
        <w:t>how to use RMSI-PDCCH-</w:t>
      </w:r>
      <w:proofErr w:type="spellStart"/>
      <w:r w:rsidR="00E4593D" w:rsidRPr="00E4593D">
        <w:rPr>
          <w:rFonts w:ascii="Times" w:eastAsia="Batang" w:hAnsi="Times"/>
          <w:lang w:val="en-GB"/>
        </w:rPr>
        <w:t>Config</w:t>
      </w:r>
      <w:proofErr w:type="spellEnd"/>
      <w:r w:rsidR="00E4593D" w:rsidRPr="00E4593D">
        <w:rPr>
          <w:rFonts w:ascii="Times" w:eastAsia="Batang" w:hAnsi="Times"/>
          <w:lang w:val="en-GB"/>
        </w:rPr>
        <w:t xml:space="preserve"> to indicate the next </w:t>
      </w:r>
      <w:r w:rsidR="000B32BA">
        <w:rPr>
          <w:rFonts w:ascii="Times" w:eastAsia="Batang" w:hAnsi="Times"/>
          <w:lang w:val="en-GB"/>
        </w:rPr>
        <w:t>sync raster</w:t>
      </w:r>
      <w:r>
        <w:rPr>
          <w:rFonts w:ascii="Times" w:eastAsia="Batang" w:hAnsi="Times"/>
          <w:lang w:val="en-GB"/>
        </w:rPr>
        <w:t xml:space="preserve"> [2]</w:t>
      </w:r>
      <w:r w:rsidR="000B32BA">
        <w:rPr>
          <w:rFonts w:ascii="Times" w:eastAsia="Batang" w:hAnsi="Times"/>
          <w:lang w:val="en-GB"/>
        </w:rPr>
        <w:t>:</w:t>
      </w:r>
    </w:p>
    <w:p w:rsidR="000B32BA" w:rsidRDefault="000B32BA" w:rsidP="00E4593D">
      <w:pPr>
        <w:rPr>
          <w:rFonts w:ascii="Times" w:eastAsia="Batang" w:hAnsi="Times"/>
          <w:lang w:val="en-GB"/>
        </w:rPr>
      </w:pPr>
    </w:p>
    <w:p w:rsidR="00E4593D" w:rsidRPr="00E4593D" w:rsidRDefault="00E4593D" w:rsidP="00825523">
      <w:pPr>
        <w:numPr>
          <w:ilvl w:val="0"/>
          <w:numId w:val="14"/>
        </w:numPr>
        <w:overflowPunct w:val="0"/>
        <w:autoSpaceDE w:val="0"/>
        <w:autoSpaceDN w:val="0"/>
        <w:adjustRightInd w:val="0"/>
        <w:contextualSpacing/>
        <w:textAlignment w:val="baseline"/>
        <w:rPr>
          <w:rFonts w:eastAsia="SimSun"/>
          <w:lang w:val="en-GB" w:eastAsia="ja-JP"/>
        </w:rPr>
      </w:pPr>
      <w:r w:rsidRPr="00E4593D">
        <w:rPr>
          <w:rFonts w:eastAsia="SimSun"/>
          <w:lang w:val="en-GB" w:eastAsia="ja-JP"/>
        </w:rPr>
        <w:t xml:space="preserve">Alt1: </w:t>
      </w:r>
      <w:proofErr w:type="spellStart"/>
      <w:r w:rsidR="000B32BA" w:rsidRPr="00E4593D">
        <w:rPr>
          <w:rFonts w:eastAsia="SimSun"/>
          <w:lang w:val="en-GB" w:eastAsia="ja-JP"/>
        </w:rPr>
        <w:t>Signaling</w:t>
      </w:r>
      <w:proofErr w:type="spellEnd"/>
      <w:r w:rsidR="000B32BA" w:rsidRPr="00E4593D">
        <w:rPr>
          <w:rFonts w:eastAsia="SimSun"/>
          <w:lang w:val="en-GB" w:eastAsia="ja-JP"/>
        </w:rPr>
        <w:t xml:space="preserve"> of the absolute raster position within the frequency band</w:t>
      </w:r>
    </w:p>
    <w:p w:rsidR="00E4593D" w:rsidRPr="00E4593D" w:rsidRDefault="00E4593D" w:rsidP="00825523">
      <w:pPr>
        <w:numPr>
          <w:ilvl w:val="0"/>
          <w:numId w:val="14"/>
        </w:numPr>
        <w:overflowPunct w:val="0"/>
        <w:autoSpaceDE w:val="0"/>
        <w:autoSpaceDN w:val="0"/>
        <w:adjustRightInd w:val="0"/>
        <w:contextualSpacing/>
        <w:textAlignment w:val="baseline"/>
        <w:rPr>
          <w:rFonts w:eastAsia="SimSun"/>
          <w:lang w:val="en-GB" w:eastAsia="ja-JP"/>
        </w:rPr>
      </w:pPr>
      <w:r w:rsidRPr="00E4593D">
        <w:rPr>
          <w:rFonts w:eastAsia="SimSun"/>
          <w:lang w:val="en-GB" w:eastAsia="ja-JP"/>
        </w:rPr>
        <w:t xml:space="preserve">Alt2: </w:t>
      </w:r>
      <w:proofErr w:type="spellStart"/>
      <w:r w:rsidRPr="00E4593D">
        <w:rPr>
          <w:rFonts w:eastAsia="SimSun"/>
          <w:lang w:val="en-GB" w:eastAsia="ja-JP"/>
        </w:rPr>
        <w:t>Signaling</w:t>
      </w:r>
      <w:proofErr w:type="spellEnd"/>
      <w:r w:rsidRPr="00E4593D">
        <w:rPr>
          <w:rFonts w:eastAsia="SimSun"/>
          <w:lang w:val="en-GB" w:eastAsia="ja-JP"/>
        </w:rPr>
        <w:t xml:space="preserve"> of the raster position relative to the found raster position</w:t>
      </w:r>
    </w:p>
    <w:p w:rsidR="000B32BA" w:rsidRDefault="000B32BA" w:rsidP="00E4593D">
      <w:pPr>
        <w:rPr>
          <w:rFonts w:ascii="Times" w:eastAsia="Batang" w:hAnsi="Times"/>
          <w:lang w:val="en-GB"/>
        </w:rPr>
      </w:pPr>
    </w:p>
    <w:p w:rsidR="00E4593D" w:rsidRPr="00E4593D" w:rsidRDefault="000B32BA" w:rsidP="00E4593D">
      <w:pPr>
        <w:rPr>
          <w:rFonts w:ascii="Times" w:eastAsia="Batang" w:hAnsi="Times"/>
          <w:lang w:val="en-GB"/>
        </w:rPr>
      </w:pPr>
      <w:r>
        <w:rPr>
          <w:rFonts w:ascii="Times" w:eastAsia="Batang" w:hAnsi="Times"/>
          <w:lang w:val="en-GB"/>
        </w:rPr>
        <w:t xml:space="preserve">In addition, there is a need to consider whether </w:t>
      </w:r>
    </w:p>
    <w:p w:rsidR="00E4593D" w:rsidRPr="00E4593D" w:rsidRDefault="00E4593D" w:rsidP="00E4593D">
      <w:pPr>
        <w:numPr>
          <w:ilvl w:val="0"/>
          <w:numId w:val="14"/>
        </w:numPr>
        <w:overflowPunct w:val="0"/>
        <w:autoSpaceDE w:val="0"/>
        <w:autoSpaceDN w:val="0"/>
        <w:adjustRightInd w:val="0"/>
        <w:contextualSpacing/>
        <w:textAlignment w:val="baseline"/>
        <w:rPr>
          <w:rFonts w:eastAsia="SimSun"/>
          <w:lang w:val="en-GB" w:eastAsia="ja-JP"/>
        </w:rPr>
      </w:pPr>
      <w:r w:rsidRPr="00E4593D">
        <w:rPr>
          <w:rFonts w:eastAsia="SimSun"/>
          <w:lang w:val="en-GB" w:eastAsia="ja-JP"/>
        </w:rPr>
        <w:t xml:space="preserve">NR supports </w:t>
      </w:r>
      <w:proofErr w:type="spellStart"/>
      <w:r w:rsidRPr="00E4593D">
        <w:rPr>
          <w:rFonts w:eastAsia="SimSun"/>
          <w:lang w:val="en-GB" w:eastAsia="ja-JP"/>
        </w:rPr>
        <w:t>signaling</w:t>
      </w:r>
      <w:proofErr w:type="spellEnd"/>
      <w:r w:rsidRPr="00E4593D">
        <w:rPr>
          <w:rFonts w:eastAsia="SimSun"/>
          <w:lang w:val="en-GB" w:eastAsia="ja-JP"/>
        </w:rPr>
        <w:t xml:space="preserve"> the case when there is no indicated raster position, there is no RMSI present </w:t>
      </w:r>
    </w:p>
    <w:p w:rsidR="00E4593D" w:rsidRPr="00E4593D" w:rsidRDefault="00E4593D" w:rsidP="00E4593D">
      <w:pPr>
        <w:numPr>
          <w:ilvl w:val="0"/>
          <w:numId w:val="14"/>
        </w:numPr>
        <w:overflowPunct w:val="0"/>
        <w:autoSpaceDE w:val="0"/>
        <w:autoSpaceDN w:val="0"/>
        <w:adjustRightInd w:val="0"/>
        <w:contextualSpacing/>
        <w:textAlignment w:val="baseline"/>
        <w:rPr>
          <w:rFonts w:eastAsia="SimSun"/>
          <w:lang w:val="en-GB" w:eastAsia="ja-JP"/>
        </w:rPr>
      </w:pPr>
      <w:r w:rsidRPr="00E4593D">
        <w:rPr>
          <w:rFonts w:eastAsia="SimSun"/>
          <w:lang w:val="en-GB" w:eastAsia="ja-JP"/>
        </w:rPr>
        <w:t>the ±5</w:t>
      </w:r>
      <w:r w:rsidR="000B32BA">
        <w:rPr>
          <w:rFonts w:eastAsia="SimSun"/>
          <w:lang w:val="en-GB" w:eastAsia="ja-JP"/>
        </w:rPr>
        <w:t xml:space="preserve"> kHz offset be indicated in FR1</w:t>
      </w:r>
    </w:p>
    <w:p w:rsidR="00E4593D" w:rsidRPr="00E4593D" w:rsidRDefault="00E4593D" w:rsidP="00E4593D">
      <w:pPr>
        <w:rPr>
          <w:lang w:val="en-GB"/>
        </w:rPr>
      </w:pPr>
    </w:p>
    <w:p w:rsidR="000D346D" w:rsidRPr="000D346D" w:rsidRDefault="0033414C" w:rsidP="000D346D">
      <w:pPr>
        <w:pStyle w:val="Heading2"/>
      </w:pPr>
      <w:r>
        <w:t>Indication of the s</w:t>
      </w:r>
      <w:r w:rsidR="000D346D" w:rsidRPr="000D346D">
        <w:t>ync raster for cell-defining SSB</w:t>
      </w:r>
    </w:p>
    <w:p w:rsidR="009A6F40" w:rsidRPr="00C95154" w:rsidRDefault="009534B9" w:rsidP="009A6F40">
      <w:pPr>
        <w:rPr>
          <w:rFonts w:eastAsiaTheme="minorEastAsia"/>
          <w:lang w:eastAsia="zh-CN"/>
        </w:rPr>
      </w:pPr>
      <w:r>
        <w:rPr>
          <w:rFonts w:eastAsiaTheme="minorEastAsia"/>
          <w:lang w:eastAsia="zh-CN"/>
        </w:rPr>
        <w:t>The parameters in the NR-PBCH are</w:t>
      </w:r>
      <w:r w:rsidR="00C95154">
        <w:rPr>
          <w:rFonts w:eastAsiaTheme="minorEastAsia"/>
          <w:lang w:eastAsia="zh-CN"/>
        </w:rPr>
        <w:t xml:space="preserve"> listed in the following table:</w:t>
      </w:r>
    </w:p>
    <w:p w:rsidR="00C95154" w:rsidRPr="00C95154" w:rsidRDefault="00C95154" w:rsidP="009A6F40">
      <w:pPr>
        <w:rPr>
          <w:rFonts w:eastAsiaTheme="minorEastAsia"/>
          <w:b/>
          <w:lang w:eastAsia="zh-CN"/>
        </w:rPr>
      </w:pPr>
    </w:p>
    <w:p w:rsidR="006A6C26" w:rsidRPr="00C95154" w:rsidRDefault="006A6C26" w:rsidP="006A6C26">
      <w:pPr>
        <w:jc w:val="center"/>
        <w:rPr>
          <w:rFonts w:eastAsiaTheme="minorEastAsia"/>
          <w:b/>
          <w:lang w:eastAsia="zh-CN"/>
        </w:rPr>
      </w:pPr>
      <w:r w:rsidRPr="00C95154">
        <w:rPr>
          <w:rFonts w:hint="eastAsia"/>
          <w:b/>
        </w:rPr>
        <w:t xml:space="preserve">Table </w:t>
      </w:r>
      <w:r w:rsidR="009534B9">
        <w:rPr>
          <w:b/>
        </w:rPr>
        <w:t>1</w:t>
      </w:r>
      <w:r w:rsidRPr="00C95154">
        <w:rPr>
          <w:rFonts w:hint="eastAsia"/>
          <w:b/>
        </w:rPr>
        <w:t xml:space="preserve">: </w:t>
      </w:r>
      <w:r w:rsidR="002D67AC">
        <w:rPr>
          <w:rFonts w:eastAsiaTheme="minorEastAsia"/>
          <w:b/>
          <w:lang w:eastAsia="zh-CN"/>
        </w:rPr>
        <w:t>C</w:t>
      </w:r>
      <w:r w:rsidRPr="00C95154">
        <w:rPr>
          <w:rFonts w:eastAsiaTheme="minorEastAsia" w:hint="eastAsia"/>
          <w:b/>
          <w:lang w:eastAsia="zh-CN"/>
        </w:rPr>
        <w:t>ontents and payload</w:t>
      </w:r>
      <w:r w:rsidRPr="00C95154">
        <w:rPr>
          <w:b/>
        </w:rPr>
        <w:t xml:space="preserve"> </w:t>
      </w:r>
      <w:r w:rsidRPr="00C95154">
        <w:rPr>
          <w:rFonts w:eastAsiaTheme="minorEastAsia" w:hint="eastAsia"/>
          <w:b/>
          <w:lang w:eastAsia="zh-CN"/>
        </w:rPr>
        <w:t>size of</w:t>
      </w:r>
      <w:r w:rsidRPr="00C95154">
        <w:rPr>
          <w:b/>
        </w:rPr>
        <w:t xml:space="preserve"> </w:t>
      </w:r>
      <w:r w:rsidRPr="00C95154">
        <w:rPr>
          <w:rFonts w:eastAsiaTheme="minorEastAsia"/>
          <w:b/>
        </w:rPr>
        <w:t>NR-PBCH</w:t>
      </w:r>
    </w:p>
    <w:p w:rsidR="006A6C26" w:rsidRPr="00960D79" w:rsidRDefault="006A6C26" w:rsidP="006A6C26">
      <w:pPr>
        <w:jc w:val="center"/>
        <w:rPr>
          <w:rFonts w:eastAsiaTheme="minorEastAsia"/>
          <w:lang w:eastAsia="zh-CN"/>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122"/>
        <w:gridCol w:w="1937"/>
        <w:gridCol w:w="1520"/>
      </w:tblGrid>
      <w:tr w:rsidR="006A6C26" w:rsidTr="009B7476">
        <w:trPr>
          <w:trHeight w:val="441"/>
          <w:jc w:val="center"/>
        </w:trPr>
        <w:tc>
          <w:tcPr>
            <w:tcW w:w="0" w:type="auto"/>
            <w:tcMar>
              <w:top w:w="0" w:type="dxa"/>
              <w:left w:w="108" w:type="dxa"/>
              <w:bottom w:w="0" w:type="dxa"/>
              <w:right w:w="108" w:type="dxa"/>
            </w:tcMar>
            <w:vAlign w:val="center"/>
            <w:hideMark/>
          </w:tcPr>
          <w:p w:rsidR="006A6C26" w:rsidRDefault="006A6C26" w:rsidP="00B14762">
            <w:pPr>
              <w:pStyle w:val="TAH"/>
              <w:rPr>
                <w:rFonts w:ascii="Times New Roman" w:hAnsi="Times New Roman"/>
                <w:kern w:val="32"/>
                <w:sz w:val="21"/>
                <w:szCs w:val="21"/>
              </w:rPr>
            </w:pPr>
            <w:r w:rsidRPr="009E7D99">
              <w:rPr>
                <w:rFonts w:ascii="Times New Roman" w:hAnsi="Times New Roman"/>
                <w:sz w:val="21"/>
                <w:szCs w:val="21"/>
              </w:rPr>
              <w:lastRenderedPageBreak/>
              <w:t>NR-PBCH IEs</w:t>
            </w:r>
          </w:p>
        </w:tc>
        <w:tc>
          <w:tcPr>
            <w:tcW w:w="0" w:type="auto"/>
            <w:tcMar>
              <w:top w:w="0" w:type="dxa"/>
              <w:left w:w="108" w:type="dxa"/>
              <w:bottom w:w="0" w:type="dxa"/>
              <w:right w:w="108" w:type="dxa"/>
            </w:tcMar>
            <w:vAlign w:val="center"/>
            <w:hideMark/>
          </w:tcPr>
          <w:p w:rsidR="006A6C26" w:rsidRDefault="006A6C26" w:rsidP="00B14762">
            <w:pPr>
              <w:pStyle w:val="TAH"/>
              <w:rPr>
                <w:rFonts w:ascii="Times New Roman" w:hAnsi="Times New Roman"/>
                <w:sz w:val="21"/>
                <w:szCs w:val="21"/>
              </w:rPr>
            </w:pPr>
            <w:r>
              <w:rPr>
                <w:rFonts w:ascii="Times New Roman" w:eastAsiaTheme="minorEastAsia" w:hAnsi="Times New Roman" w:hint="eastAsia"/>
                <w:sz w:val="21"/>
                <w:szCs w:val="21"/>
                <w:lang w:eastAsia="zh-CN"/>
              </w:rPr>
              <w:t xml:space="preserve">Above 6 GHz </w:t>
            </w:r>
            <w:r w:rsidRPr="009E7D99">
              <w:rPr>
                <w:rFonts w:ascii="Times New Roman" w:hAnsi="Times New Roman"/>
                <w:sz w:val="21"/>
                <w:szCs w:val="21"/>
              </w:rPr>
              <w:t>(bits)</w:t>
            </w:r>
          </w:p>
        </w:tc>
        <w:tc>
          <w:tcPr>
            <w:tcW w:w="0" w:type="auto"/>
            <w:vAlign w:val="center"/>
          </w:tcPr>
          <w:p w:rsidR="006A6C26" w:rsidRDefault="006A6C26" w:rsidP="00B14762">
            <w:pPr>
              <w:pStyle w:val="TA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Sub 6 GHz </w:t>
            </w:r>
            <w:r w:rsidRPr="009E7D99">
              <w:rPr>
                <w:rFonts w:ascii="Times New Roman" w:hAnsi="Times New Roman"/>
                <w:sz w:val="21"/>
                <w:szCs w:val="21"/>
              </w:rPr>
              <w:t>(bits)</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Theme="minorEastAsia"/>
                <w:lang w:val="en-GB" w:eastAsia="zh-CN"/>
              </w:rPr>
            </w:pPr>
            <w:r w:rsidRPr="009F5E7D">
              <w:rPr>
                <w:rFonts w:eastAsia="SimSun"/>
                <w:lang w:val="en-GB" w:eastAsia="zh-CN"/>
              </w:rPr>
              <w:t>SFN</w:t>
            </w:r>
          </w:p>
        </w:tc>
        <w:tc>
          <w:tcPr>
            <w:tcW w:w="0" w:type="auto"/>
            <w:tcMar>
              <w:top w:w="0" w:type="dxa"/>
              <w:left w:w="108" w:type="dxa"/>
              <w:bottom w:w="0" w:type="dxa"/>
              <w:right w:w="108" w:type="dxa"/>
            </w:tcMar>
            <w:vAlign w:val="center"/>
            <w:hideMark/>
          </w:tcPr>
          <w:p w:rsidR="006A6C26" w:rsidRDefault="003E7AB1" w:rsidP="00B14762">
            <w:pPr>
              <w:pStyle w:val="BodyText"/>
              <w:jc w:val="center"/>
              <w:rPr>
                <w:rFonts w:eastAsia="SimSun"/>
                <w:lang w:val="en-GB" w:eastAsia="zh-CN"/>
              </w:rPr>
            </w:pPr>
            <w:r>
              <w:rPr>
                <w:rFonts w:eastAsia="SimSun"/>
                <w:lang w:val="en-GB" w:eastAsia="zh-CN"/>
              </w:rPr>
              <w:t>10</w:t>
            </w:r>
          </w:p>
        </w:tc>
        <w:tc>
          <w:tcPr>
            <w:tcW w:w="0" w:type="auto"/>
            <w:vAlign w:val="center"/>
          </w:tcPr>
          <w:p w:rsidR="006A6C26" w:rsidRDefault="003E7AB1" w:rsidP="00B14762">
            <w:pPr>
              <w:pStyle w:val="BodyText"/>
              <w:jc w:val="center"/>
              <w:rPr>
                <w:rFonts w:eastAsia="SimSun"/>
                <w:lang w:val="en-GB" w:eastAsia="zh-CN"/>
              </w:rPr>
            </w:pPr>
            <w:r>
              <w:rPr>
                <w:rFonts w:eastAsia="SimSun"/>
                <w:lang w:val="en-GB" w:eastAsia="zh-CN"/>
              </w:rPr>
              <w:t>10</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3E7AB1" w:rsidRDefault="009534B9" w:rsidP="00B14762">
            <w:pPr>
              <w:pStyle w:val="BodyText"/>
              <w:jc w:val="center"/>
              <w:rPr>
                <w:rFonts w:eastAsiaTheme="minorEastAsia"/>
                <w:i/>
                <w:u w:val="single"/>
                <w:lang w:eastAsia="zh-CN"/>
              </w:rPr>
            </w:pPr>
            <w:r>
              <w:rPr>
                <w:rFonts w:eastAsia="SimSun"/>
                <w:lang w:val="en-GB" w:eastAsia="zh-CN"/>
              </w:rPr>
              <w:t xml:space="preserve">MSB of </w:t>
            </w:r>
            <w:r w:rsidR="006A6C26" w:rsidRPr="003E7AB1">
              <w:rPr>
                <w:rFonts w:eastAsia="SimSun" w:hint="eastAsia"/>
                <w:lang w:val="en-GB" w:eastAsia="zh-CN"/>
              </w:rPr>
              <w:t xml:space="preserve">SS block time index </w:t>
            </w:r>
          </w:p>
        </w:tc>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Pr>
                <w:rFonts w:eastAsiaTheme="minorEastAsia" w:hint="eastAsia"/>
                <w:lang w:val="en-GB" w:eastAsia="zh-CN"/>
              </w:rPr>
              <w:t>3</w:t>
            </w:r>
          </w:p>
        </w:tc>
        <w:tc>
          <w:tcPr>
            <w:tcW w:w="0" w:type="auto"/>
            <w:vAlign w:val="center"/>
          </w:tcPr>
          <w:p w:rsidR="006A6C26" w:rsidRDefault="002370B7" w:rsidP="00B14762">
            <w:pPr>
              <w:pStyle w:val="BodyText"/>
              <w:jc w:val="center"/>
              <w:rPr>
                <w:rFonts w:eastAsia="SimSun"/>
                <w:lang w:val="en-GB" w:eastAsia="zh-CN"/>
              </w:rPr>
            </w:pPr>
            <w:r>
              <w:rPr>
                <w:rFonts w:eastAsia="SimSun"/>
                <w:lang w:val="en-GB" w:eastAsia="zh-CN"/>
              </w:rPr>
              <w:t>0</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3E7AB1" w:rsidRDefault="006A6C26" w:rsidP="003E7AB1">
            <w:pPr>
              <w:pStyle w:val="BodyText"/>
              <w:jc w:val="center"/>
              <w:rPr>
                <w:rFonts w:eastAsia="SimSun"/>
                <w:lang w:val="en-GB" w:eastAsia="zh-CN"/>
              </w:rPr>
            </w:pPr>
            <w:r w:rsidRPr="003E7AB1">
              <w:rPr>
                <w:rFonts w:eastAsiaTheme="minorEastAsia" w:hint="eastAsia"/>
                <w:lang w:val="en-GB" w:eastAsia="zh-CN"/>
              </w:rPr>
              <w:t>H</w:t>
            </w:r>
            <w:r w:rsidRPr="003E7AB1">
              <w:rPr>
                <w:rFonts w:eastAsia="SimSun" w:hint="eastAsia"/>
                <w:lang w:val="en-GB" w:eastAsia="zh-CN"/>
              </w:rPr>
              <w:t xml:space="preserve">alf radio frame </w:t>
            </w:r>
            <w:r w:rsidR="003E7AB1" w:rsidRPr="003E7AB1">
              <w:rPr>
                <w:rFonts w:eastAsia="SimSun"/>
                <w:lang w:val="en-GB" w:eastAsia="zh-CN"/>
              </w:rPr>
              <w:t>index</w:t>
            </w:r>
          </w:p>
        </w:tc>
        <w:tc>
          <w:tcPr>
            <w:tcW w:w="0" w:type="auto"/>
            <w:tcMar>
              <w:top w:w="0" w:type="dxa"/>
              <w:left w:w="108" w:type="dxa"/>
              <w:bottom w:w="0" w:type="dxa"/>
              <w:right w:w="108" w:type="dxa"/>
            </w:tcMar>
            <w:vAlign w:val="center"/>
            <w:hideMark/>
          </w:tcPr>
          <w:p w:rsidR="006A6C26" w:rsidRDefault="003E7AB1" w:rsidP="00B14762">
            <w:pPr>
              <w:pStyle w:val="BodyText"/>
              <w:jc w:val="center"/>
              <w:rPr>
                <w:rFonts w:eastAsiaTheme="minorEastAsia"/>
                <w:lang w:val="en-GB" w:eastAsia="zh-CN"/>
              </w:rPr>
            </w:pPr>
            <w:r>
              <w:rPr>
                <w:rFonts w:eastAsiaTheme="minorEastAsia"/>
                <w:lang w:val="en-GB" w:eastAsia="zh-CN"/>
              </w:rPr>
              <w:t>1</w:t>
            </w:r>
          </w:p>
        </w:tc>
        <w:tc>
          <w:tcPr>
            <w:tcW w:w="0" w:type="auto"/>
            <w:vAlign w:val="center"/>
          </w:tcPr>
          <w:p w:rsidR="006A6C26" w:rsidRDefault="003E7AB1" w:rsidP="00B14762">
            <w:pPr>
              <w:pStyle w:val="BodyText"/>
              <w:jc w:val="center"/>
              <w:rPr>
                <w:rFonts w:eastAsiaTheme="minorEastAsia"/>
                <w:lang w:val="en-GB" w:eastAsia="zh-CN"/>
              </w:rPr>
            </w:pPr>
            <w:r>
              <w:rPr>
                <w:rFonts w:eastAsiaTheme="minorEastAsia"/>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B10D74">
              <w:rPr>
                <w:rFonts w:eastAsia="SimSun"/>
                <w:lang w:val="en-GB" w:eastAsia="zh-CN"/>
              </w:rPr>
              <w:t xml:space="preserve">Indication of the first </w:t>
            </w:r>
            <w:r w:rsidR="009B6489">
              <w:rPr>
                <w:rFonts w:eastAsia="SimSun"/>
                <w:lang w:val="en-GB" w:eastAsia="zh-CN"/>
              </w:rPr>
              <w:t xml:space="preserve">DL </w:t>
            </w:r>
            <w:r w:rsidRPr="00B10D74">
              <w:rPr>
                <w:rFonts w:eastAsia="SimSun"/>
                <w:lang w:val="en-GB" w:eastAsia="zh-CN"/>
              </w:rPr>
              <w:t>DMRS position</w:t>
            </w:r>
          </w:p>
        </w:tc>
        <w:tc>
          <w:tcPr>
            <w:tcW w:w="0" w:type="auto"/>
            <w:tcMar>
              <w:top w:w="0" w:type="dxa"/>
              <w:left w:w="108" w:type="dxa"/>
              <w:bottom w:w="0" w:type="dxa"/>
              <w:right w:w="108" w:type="dxa"/>
            </w:tcMar>
            <w:vAlign w:val="center"/>
            <w:hideMark/>
          </w:tcPr>
          <w:p w:rsidR="006A6C26" w:rsidRDefault="009B6489" w:rsidP="00B14762">
            <w:pPr>
              <w:pStyle w:val="BodyText"/>
              <w:jc w:val="center"/>
              <w:rPr>
                <w:rFonts w:eastAsiaTheme="minorEastAsia"/>
                <w:lang w:val="en-GB" w:eastAsia="zh-CN"/>
              </w:rPr>
            </w:pPr>
            <w:r>
              <w:rPr>
                <w:rFonts w:eastAsiaTheme="minorEastAsia"/>
                <w:lang w:val="en-GB" w:eastAsia="zh-CN"/>
              </w:rPr>
              <w:t>1</w:t>
            </w:r>
          </w:p>
        </w:tc>
        <w:tc>
          <w:tcPr>
            <w:tcW w:w="0" w:type="auto"/>
            <w:vAlign w:val="center"/>
          </w:tcPr>
          <w:p w:rsidR="006A6C26" w:rsidRDefault="009B6489" w:rsidP="00B14762">
            <w:pPr>
              <w:pStyle w:val="BodyText"/>
              <w:jc w:val="center"/>
              <w:rPr>
                <w:rFonts w:eastAsia="SimSun"/>
                <w:lang w:val="en-GB" w:eastAsia="zh-CN"/>
              </w:rPr>
            </w:pPr>
            <w:r>
              <w:rPr>
                <w:rFonts w:eastAsiaTheme="minorEastAsia"/>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8142AA">
              <w:rPr>
                <w:rFonts w:eastAsia="SimSun"/>
                <w:lang w:val="en-GB" w:eastAsia="zh-CN"/>
              </w:rPr>
              <w:t>SCS indicator of RMSI/</w:t>
            </w:r>
            <w:r>
              <w:rPr>
                <w:rFonts w:eastAsiaTheme="minorEastAsia" w:hint="eastAsia"/>
                <w:lang w:val="en-GB" w:eastAsia="zh-CN"/>
              </w:rPr>
              <w:t>OSI</w:t>
            </w:r>
            <w:r w:rsidRPr="008142AA">
              <w:rPr>
                <w:rFonts w:eastAsia="SimSun"/>
                <w:lang w:val="en-GB" w:eastAsia="zh-CN"/>
              </w:rPr>
              <w:t>/Msg.2/Msg.4</w:t>
            </w:r>
          </w:p>
        </w:tc>
        <w:tc>
          <w:tcPr>
            <w:tcW w:w="0" w:type="auto"/>
            <w:tcMar>
              <w:top w:w="0" w:type="dxa"/>
              <w:left w:w="108" w:type="dxa"/>
              <w:bottom w:w="0" w:type="dxa"/>
              <w:right w:w="108" w:type="dxa"/>
            </w:tcMar>
            <w:vAlign w:val="center"/>
            <w:hideMark/>
          </w:tcPr>
          <w:p w:rsidR="006A6C26" w:rsidRDefault="003E7AB1" w:rsidP="00B14762">
            <w:pPr>
              <w:pStyle w:val="BodyText"/>
              <w:jc w:val="center"/>
              <w:rPr>
                <w:rFonts w:eastAsia="SimSun"/>
                <w:lang w:val="en-GB" w:eastAsia="zh-CN"/>
              </w:rPr>
            </w:pPr>
            <w:r>
              <w:rPr>
                <w:rFonts w:eastAsia="SimSun"/>
                <w:lang w:val="en-GB" w:eastAsia="zh-CN"/>
              </w:rPr>
              <w:t>1</w:t>
            </w:r>
          </w:p>
        </w:tc>
        <w:tc>
          <w:tcPr>
            <w:tcW w:w="0" w:type="auto"/>
            <w:vAlign w:val="center"/>
          </w:tcPr>
          <w:p w:rsidR="006A6C26" w:rsidRDefault="003E7AB1" w:rsidP="00B14762">
            <w:pPr>
              <w:pStyle w:val="BodyText"/>
              <w:jc w:val="center"/>
              <w:rPr>
                <w:rFonts w:eastAsia="SimSun"/>
                <w:lang w:val="en-GB" w:eastAsia="zh-CN"/>
              </w:rPr>
            </w:pPr>
            <w:r>
              <w:rPr>
                <w:rFonts w:eastAsia="SimSun"/>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383988" w:rsidRDefault="006A6C26" w:rsidP="00B14762">
            <w:pPr>
              <w:pStyle w:val="BodyText"/>
              <w:jc w:val="center"/>
              <w:rPr>
                <w:rFonts w:eastAsiaTheme="minorEastAsia"/>
                <w:lang w:val="en-GB" w:eastAsia="zh-CN"/>
              </w:rPr>
            </w:pPr>
            <w:r>
              <w:rPr>
                <w:rFonts w:eastAsiaTheme="minorEastAsia" w:hint="eastAsia"/>
                <w:lang w:val="en-GB" w:eastAsia="zh-CN"/>
              </w:rPr>
              <w:t>PRB grid offset</w:t>
            </w:r>
            <w:r w:rsidR="008101ED">
              <w:rPr>
                <w:rFonts w:eastAsiaTheme="minorEastAsia"/>
                <w:lang w:val="en-GB" w:eastAsia="zh-CN"/>
              </w:rPr>
              <w:t xml:space="preserve"> (</w:t>
            </w:r>
            <w:r w:rsidR="006844E3">
              <w:rPr>
                <w:rFonts w:eastAsiaTheme="minorEastAsia"/>
                <w:lang w:val="en-GB" w:eastAsia="zh-CN"/>
              </w:rPr>
              <w:t xml:space="preserve">i.e., </w:t>
            </w:r>
            <w:proofErr w:type="spellStart"/>
            <w:r w:rsidR="008101ED" w:rsidRPr="008101ED">
              <w:rPr>
                <w:rFonts w:eastAsiaTheme="minorEastAsia"/>
                <w:lang w:val="en-GB" w:eastAsia="zh-CN"/>
              </w:rPr>
              <w:t>ssb-subcarrierOffset</w:t>
            </w:r>
            <w:proofErr w:type="spellEnd"/>
            <w:r w:rsidR="006844E3">
              <w:rPr>
                <w:rFonts w:eastAsiaTheme="minorEastAsia"/>
                <w:lang w:val="en-GB" w:eastAsia="zh-CN"/>
              </w:rPr>
              <w:t xml:space="preserve"> in TS 38.331</w:t>
            </w:r>
            <w:r w:rsidR="008101ED">
              <w:rPr>
                <w:rFonts w:eastAsiaTheme="minorEastAsia"/>
                <w:lang w:val="en-GB" w:eastAsia="zh-CN"/>
              </w:rPr>
              <w:t>)</w:t>
            </w:r>
          </w:p>
        </w:tc>
        <w:tc>
          <w:tcPr>
            <w:tcW w:w="0" w:type="auto"/>
            <w:tcMar>
              <w:top w:w="0" w:type="dxa"/>
              <w:left w:w="108" w:type="dxa"/>
              <w:bottom w:w="0" w:type="dxa"/>
              <w:right w:w="108" w:type="dxa"/>
            </w:tcMar>
            <w:vAlign w:val="center"/>
            <w:hideMark/>
          </w:tcPr>
          <w:p w:rsidR="006A6C26" w:rsidRDefault="0050201E" w:rsidP="00B14762">
            <w:pPr>
              <w:pStyle w:val="BodyText"/>
              <w:jc w:val="center"/>
              <w:rPr>
                <w:rFonts w:eastAsia="SimSun"/>
                <w:lang w:val="en-GB" w:eastAsia="zh-CN"/>
              </w:rPr>
            </w:pPr>
            <w:r>
              <w:rPr>
                <w:rFonts w:eastAsia="SimSun"/>
                <w:lang w:val="en-GB" w:eastAsia="zh-CN"/>
              </w:rPr>
              <w:t>4</w:t>
            </w:r>
          </w:p>
        </w:tc>
        <w:tc>
          <w:tcPr>
            <w:tcW w:w="0" w:type="auto"/>
            <w:vAlign w:val="center"/>
          </w:tcPr>
          <w:p w:rsidR="006A6C26" w:rsidRDefault="00AD3530" w:rsidP="00B14762">
            <w:pPr>
              <w:pStyle w:val="BodyText"/>
              <w:jc w:val="center"/>
              <w:rPr>
                <w:rFonts w:eastAsia="SimSun"/>
                <w:lang w:val="en-GB" w:eastAsia="zh-CN"/>
              </w:rPr>
            </w:pPr>
            <w:r>
              <w:rPr>
                <w:rFonts w:eastAsia="SimSun"/>
                <w:lang w:val="en-GB" w:eastAsia="zh-CN"/>
              </w:rPr>
              <w:t>5</w:t>
            </w:r>
            <w:r w:rsidR="00322F9A" w:rsidRPr="00322F9A">
              <w:rPr>
                <w:rFonts w:eastAsia="SimSun"/>
                <w:vertAlign w:val="superscript"/>
                <w:lang w:val="en-GB" w:eastAsia="zh-CN"/>
              </w:rPr>
              <w:t>Note1</w:t>
            </w:r>
          </w:p>
        </w:tc>
      </w:tr>
      <w:tr w:rsidR="006A6C26" w:rsidTr="009B7476">
        <w:trPr>
          <w:trHeight w:val="20"/>
          <w:jc w:val="center"/>
        </w:trPr>
        <w:tc>
          <w:tcPr>
            <w:tcW w:w="0" w:type="auto"/>
            <w:tcMar>
              <w:top w:w="0" w:type="dxa"/>
              <w:left w:w="108" w:type="dxa"/>
              <w:bottom w:w="0" w:type="dxa"/>
              <w:right w:w="108" w:type="dxa"/>
            </w:tcMar>
            <w:vAlign w:val="center"/>
            <w:hideMark/>
          </w:tcPr>
          <w:p w:rsidR="000021B5" w:rsidRPr="000021B5" w:rsidRDefault="000021B5" w:rsidP="001355BE">
            <w:pPr>
              <w:pStyle w:val="BodyText"/>
              <w:jc w:val="center"/>
              <w:rPr>
                <w:rFonts w:eastAsia="SimSun"/>
                <w:lang w:val="en-GB" w:eastAsia="zh-CN"/>
              </w:rPr>
            </w:pPr>
            <w:r w:rsidRPr="000021B5">
              <w:rPr>
                <w:rFonts w:eastAsiaTheme="minorEastAsia"/>
                <w:lang w:eastAsia="zh-CN"/>
              </w:rPr>
              <w:t>RMSI-PDCCH-</w:t>
            </w:r>
            <w:proofErr w:type="spellStart"/>
            <w:r w:rsidRPr="000021B5">
              <w:rPr>
                <w:rFonts w:eastAsiaTheme="minorEastAsia"/>
                <w:lang w:eastAsia="zh-CN"/>
              </w:rPr>
              <w:t>Config</w:t>
            </w:r>
            <w:proofErr w:type="spellEnd"/>
            <w:r w:rsidR="001355BE">
              <w:rPr>
                <w:rFonts w:eastAsiaTheme="minorEastAsia"/>
                <w:lang w:eastAsia="zh-CN"/>
              </w:rPr>
              <w:t xml:space="preserve"> (</w:t>
            </w:r>
            <w:bookmarkStart w:id="3" w:name="_Hlk493074957"/>
            <w:r w:rsidR="006844E3">
              <w:rPr>
                <w:rFonts w:eastAsiaTheme="minorEastAsia"/>
                <w:lang w:eastAsia="zh-CN"/>
              </w:rPr>
              <w:t xml:space="preserve">i.e., </w:t>
            </w:r>
            <w:r w:rsidR="001355BE" w:rsidRPr="00000A61">
              <w:t>pdcchConfigSIB1</w:t>
            </w:r>
            <w:bookmarkEnd w:id="3"/>
            <w:r w:rsidR="006844E3">
              <w:t xml:space="preserve"> </w:t>
            </w:r>
            <w:r w:rsidR="006844E3">
              <w:rPr>
                <w:rFonts w:eastAsiaTheme="minorEastAsia"/>
                <w:lang w:val="en-GB" w:eastAsia="zh-CN"/>
              </w:rPr>
              <w:t>in TS 38.331</w:t>
            </w:r>
            <w:r w:rsidRPr="000021B5">
              <w:rPr>
                <w:rFonts w:eastAsiaTheme="minorEastAsia"/>
                <w:lang w:eastAsia="zh-CN"/>
              </w:rPr>
              <w:t>)</w:t>
            </w:r>
          </w:p>
        </w:tc>
        <w:tc>
          <w:tcPr>
            <w:tcW w:w="0" w:type="auto"/>
            <w:tcMar>
              <w:top w:w="0" w:type="dxa"/>
              <w:left w:w="108" w:type="dxa"/>
              <w:bottom w:w="0" w:type="dxa"/>
              <w:right w:w="108" w:type="dxa"/>
            </w:tcMar>
            <w:vAlign w:val="center"/>
            <w:hideMark/>
          </w:tcPr>
          <w:p w:rsidR="006A6C26" w:rsidRPr="005056D2" w:rsidRDefault="009B6489" w:rsidP="00B14762">
            <w:pPr>
              <w:pStyle w:val="BodyText"/>
              <w:jc w:val="center"/>
              <w:rPr>
                <w:rFonts w:eastAsia="SimSun"/>
                <w:lang w:val="en-GB" w:eastAsia="zh-CN"/>
              </w:rPr>
            </w:pPr>
            <w:r w:rsidRPr="005056D2">
              <w:rPr>
                <w:rFonts w:eastAsia="SimSun"/>
                <w:lang w:val="en-GB" w:eastAsia="zh-CN"/>
              </w:rPr>
              <w:t>8</w:t>
            </w:r>
          </w:p>
        </w:tc>
        <w:tc>
          <w:tcPr>
            <w:tcW w:w="0" w:type="auto"/>
            <w:vAlign w:val="center"/>
          </w:tcPr>
          <w:p w:rsidR="006A6C26" w:rsidRPr="005056D2" w:rsidRDefault="009B6489" w:rsidP="00B14762">
            <w:pPr>
              <w:pStyle w:val="BodyText"/>
              <w:jc w:val="center"/>
              <w:rPr>
                <w:rFonts w:eastAsia="SimSun"/>
                <w:lang w:val="en-GB" w:eastAsia="zh-CN"/>
              </w:rPr>
            </w:pPr>
            <w:r w:rsidRPr="005056D2">
              <w:rPr>
                <w:rFonts w:eastAsia="SimSun"/>
                <w:lang w:val="en-GB" w:eastAsia="zh-CN"/>
              </w:rPr>
              <w:t>8</w:t>
            </w:r>
          </w:p>
        </w:tc>
      </w:tr>
      <w:tr w:rsidR="009B6489" w:rsidTr="009B7476">
        <w:trPr>
          <w:trHeight w:val="20"/>
          <w:jc w:val="center"/>
        </w:trPr>
        <w:tc>
          <w:tcPr>
            <w:tcW w:w="0" w:type="auto"/>
            <w:tcMar>
              <w:top w:w="0" w:type="dxa"/>
              <w:left w:w="108" w:type="dxa"/>
              <w:bottom w:w="0" w:type="dxa"/>
              <w:right w:w="108" w:type="dxa"/>
            </w:tcMar>
            <w:vAlign w:val="center"/>
            <w:hideMark/>
          </w:tcPr>
          <w:p w:rsidR="009B6489" w:rsidRPr="008142AA" w:rsidRDefault="009B6489" w:rsidP="00B14762">
            <w:pPr>
              <w:pStyle w:val="BodyText"/>
              <w:jc w:val="center"/>
              <w:rPr>
                <w:rFonts w:eastAsia="SimSun"/>
                <w:lang w:val="en-GB" w:eastAsia="zh-CN"/>
              </w:rPr>
            </w:pPr>
            <w:r>
              <w:rPr>
                <w:lang w:eastAsia="ja-JP"/>
              </w:rPr>
              <w:t>I</w:t>
            </w:r>
            <w:r w:rsidRPr="008142AA">
              <w:rPr>
                <w:lang w:eastAsia="ja-JP"/>
              </w:rPr>
              <w:t>dentification that UE cannot camp on the cell</w:t>
            </w:r>
          </w:p>
        </w:tc>
        <w:tc>
          <w:tcPr>
            <w:tcW w:w="0" w:type="auto"/>
            <w:tcMar>
              <w:top w:w="0" w:type="dxa"/>
              <w:left w:w="108" w:type="dxa"/>
              <w:bottom w:w="0" w:type="dxa"/>
              <w:right w:w="108" w:type="dxa"/>
            </w:tcMar>
            <w:vAlign w:val="center"/>
            <w:hideMark/>
          </w:tcPr>
          <w:p w:rsidR="009B6489" w:rsidRPr="00F45A13" w:rsidRDefault="009B6489" w:rsidP="00B14762">
            <w:pPr>
              <w:pStyle w:val="BodyText"/>
              <w:jc w:val="center"/>
              <w:rPr>
                <w:rFonts w:eastAsia="SimSun"/>
                <w:lang w:val="en-GB" w:eastAsia="zh-CN"/>
              </w:rPr>
            </w:pPr>
            <w:r>
              <w:rPr>
                <w:rFonts w:eastAsia="SimSun"/>
                <w:lang w:val="en-GB" w:eastAsia="zh-CN"/>
              </w:rPr>
              <w:t>1</w:t>
            </w:r>
          </w:p>
        </w:tc>
        <w:tc>
          <w:tcPr>
            <w:tcW w:w="0" w:type="auto"/>
            <w:vAlign w:val="center"/>
          </w:tcPr>
          <w:p w:rsidR="009B6489" w:rsidRPr="00F45A13" w:rsidRDefault="009B6489" w:rsidP="00B14762">
            <w:pPr>
              <w:pStyle w:val="BodyText"/>
              <w:jc w:val="center"/>
              <w:rPr>
                <w:rFonts w:eastAsia="SimSun"/>
                <w:lang w:val="en-GB" w:eastAsia="zh-CN"/>
              </w:rPr>
            </w:pPr>
            <w:r>
              <w:rPr>
                <w:rFonts w:eastAsia="SimSun"/>
                <w:lang w:val="en-GB" w:eastAsia="zh-CN"/>
              </w:rPr>
              <w:t>1</w:t>
            </w:r>
          </w:p>
        </w:tc>
      </w:tr>
      <w:tr w:rsidR="009B6489" w:rsidTr="009B7476">
        <w:trPr>
          <w:trHeight w:val="20"/>
          <w:jc w:val="center"/>
        </w:trPr>
        <w:tc>
          <w:tcPr>
            <w:tcW w:w="0" w:type="auto"/>
            <w:tcMar>
              <w:top w:w="0" w:type="dxa"/>
              <w:left w:w="108" w:type="dxa"/>
              <w:bottom w:w="0" w:type="dxa"/>
              <w:right w:w="108" w:type="dxa"/>
            </w:tcMar>
            <w:vAlign w:val="center"/>
            <w:hideMark/>
          </w:tcPr>
          <w:p w:rsidR="009B6489" w:rsidRDefault="009B6489" w:rsidP="00B14762">
            <w:pPr>
              <w:pStyle w:val="BodyText"/>
              <w:jc w:val="center"/>
              <w:rPr>
                <w:rFonts w:eastAsia="SimSun"/>
                <w:lang w:eastAsia="zh-CN"/>
              </w:rPr>
            </w:pPr>
            <w:r w:rsidRPr="009B6489">
              <w:rPr>
                <w:rFonts w:eastAsia="SimSun"/>
                <w:lang w:eastAsia="zh-CN"/>
              </w:rPr>
              <w:t xml:space="preserve">Indicates that </w:t>
            </w:r>
            <w:proofErr w:type="spellStart"/>
            <w:r w:rsidRPr="009B6489">
              <w:rPr>
                <w:rFonts w:eastAsia="SimSun"/>
                <w:lang w:eastAsia="zh-CN"/>
              </w:rPr>
              <w:t>intraFreqReselection</w:t>
            </w:r>
            <w:proofErr w:type="spellEnd"/>
            <w:r w:rsidRPr="009B6489">
              <w:rPr>
                <w:rFonts w:eastAsia="SimSun"/>
                <w:lang w:eastAsia="zh-CN"/>
              </w:rPr>
              <w:t xml:space="preserve"> is not allowed </w:t>
            </w:r>
          </w:p>
        </w:tc>
        <w:tc>
          <w:tcPr>
            <w:tcW w:w="0" w:type="auto"/>
            <w:tcMar>
              <w:top w:w="0" w:type="dxa"/>
              <w:left w:w="108" w:type="dxa"/>
              <w:bottom w:w="0" w:type="dxa"/>
              <w:right w:w="108" w:type="dxa"/>
            </w:tcMar>
            <w:vAlign w:val="center"/>
            <w:hideMark/>
          </w:tcPr>
          <w:p w:rsidR="009B6489" w:rsidRDefault="009B6489" w:rsidP="00B14762">
            <w:pPr>
              <w:pStyle w:val="BodyText"/>
              <w:jc w:val="center"/>
              <w:rPr>
                <w:rFonts w:eastAsia="SimSun"/>
                <w:lang w:val="en-GB" w:eastAsia="zh-CN"/>
              </w:rPr>
            </w:pPr>
            <w:r>
              <w:rPr>
                <w:rFonts w:eastAsia="SimSun"/>
                <w:lang w:val="en-GB" w:eastAsia="zh-CN"/>
              </w:rPr>
              <w:t>1</w:t>
            </w:r>
          </w:p>
        </w:tc>
        <w:tc>
          <w:tcPr>
            <w:tcW w:w="0" w:type="auto"/>
            <w:vAlign w:val="center"/>
          </w:tcPr>
          <w:p w:rsidR="009B6489" w:rsidRDefault="009B6489" w:rsidP="00B14762">
            <w:pPr>
              <w:pStyle w:val="BodyText"/>
              <w:jc w:val="center"/>
              <w:rPr>
                <w:rFonts w:eastAsia="SimSun"/>
                <w:lang w:val="en-GB" w:eastAsia="zh-CN"/>
              </w:rPr>
            </w:pPr>
            <w:r>
              <w:rPr>
                <w:rFonts w:eastAsia="SimSun"/>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Pr="008142AA" w:rsidRDefault="006A6C26" w:rsidP="00B14762">
            <w:pPr>
              <w:pStyle w:val="BodyText"/>
              <w:jc w:val="center"/>
              <w:rPr>
                <w:rFonts w:eastAsia="SimSun"/>
                <w:lang w:val="en-GB" w:eastAsia="zh-CN"/>
              </w:rPr>
            </w:pPr>
            <w:r>
              <w:rPr>
                <w:rFonts w:eastAsia="SimSun"/>
                <w:lang w:val="en-GB" w:eastAsia="zh-CN"/>
              </w:rPr>
              <w:t>Reserved (RAN2)</w:t>
            </w:r>
          </w:p>
        </w:tc>
        <w:tc>
          <w:tcPr>
            <w:tcW w:w="0" w:type="auto"/>
            <w:tcMar>
              <w:top w:w="0" w:type="dxa"/>
              <w:left w:w="108" w:type="dxa"/>
              <w:bottom w:w="0" w:type="dxa"/>
              <w:right w:w="108" w:type="dxa"/>
            </w:tcMar>
            <w:vAlign w:val="center"/>
            <w:hideMark/>
          </w:tcPr>
          <w:p w:rsidR="006A6C26" w:rsidRPr="00F45A13" w:rsidRDefault="009B6489" w:rsidP="00B14762">
            <w:pPr>
              <w:pStyle w:val="BodyText"/>
              <w:jc w:val="center"/>
              <w:rPr>
                <w:rFonts w:eastAsia="SimSun"/>
                <w:lang w:val="en-GB" w:eastAsia="zh-CN"/>
              </w:rPr>
            </w:pPr>
            <w:r>
              <w:rPr>
                <w:rFonts w:eastAsia="SimSun"/>
                <w:lang w:val="en-GB" w:eastAsia="zh-CN"/>
              </w:rPr>
              <w:t>1</w:t>
            </w:r>
          </w:p>
        </w:tc>
        <w:tc>
          <w:tcPr>
            <w:tcW w:w="0" w:type="auto"/>
            <w:vAlign w:val="center"/>
          </w:tcPr>
          <w:p w:rsidR="006A6C26" w:rsidRPr="00F45A13" w:rsidRDefault="009B6489" w:rsidP="00B14762">
            <w:pPr>
              <w:pStyle w:val="BodyText"/>
              <w:jc w:val="center"/>
              <w:rPr>
                <w:rFonts w:eastAsia="SimSun"/>
                <w:lang w:val="en-GB" w:eastAsia="zh-CN"/>
              </w:rPr>
            </w:pPr>
            <w:r>
              <w:rPr>
                <w:rFonts w:eastAsia="SimSun"/>
                <w:lang w:val="en-GB" w:eastAsia="zh-CN"/>
              </w:rPr>
              <w:t>1</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9E7D99">
              <w:rPr>
                <w:rFonts w:eastAsia="SimSun"/>
                <w:lang w:val="en-GB" w:eastAsia="zh-CN"/>
              </w:rPr>
              <w:t>Spare</w:t>
            </w:r>
          </w:p>
        </w:tc>
        <w:tc>
          <w:tcPr>
            <w:tcW w:w="0" w:type="auto"/>
            <w:tcMar>
              <w:top w:w="0" w:type="dxa"/>
              <w:left w:w="108" w:type="dxa"/>
              <w:bottom w:w="0" w:type="dxa"/>
              <w:right w:w="108" w:type="dxa"/>
            </w:tcMar>
            <w:vAlign w:val="center"/>
            <w:hideMark/>
          </w:tcPr>
          <w:p w:rsidR="006A6C26" w:rsidRDefault="0089266C" w:rsidP="00B14762">
            <w:pPr>
              <w:pStyle w:val="BodyText"/>
              <w:jc w:val="center"/>
              <w:rPr>
                <w:rFonts w:eastAsia="SimSun"/>
                <w:lang w:val="en-GB" w:eastAsia="zh-CN"/>
              </w:rPr>
            </w:pPr>
            <w:r>
              <w:rPr>
                <w:rFonts w:eastAsia="SimSun"/>
                <w:lang w:val="en-GB" w:eastAsia="zh-CN"/>
              </w:rPr>
              <w:t>1</w:t>
            </w:r>
          </w:p>
        </w:tc>
        <w:tc>
          <w:tcPr>
            <w:tcW w:w="0" w:type="auto"/>
            <w:vAlign w:val="center"/>
          </w:tcPr>
          <w:p w:rsidR="006A6C26" w:rsidRDefault="001E1349" w:rsidP="00B14762">
            <w:pPr>
              <w:pStyle w:val="BodyText"/>
              <w:jc w:val="center"/>
              <w:rPr>
                <w:rFonts w:eastAsia="SimSun"/>
                <w:lang w:val="en-GB" w:eastAsia="zh-CN"/>
              </w:rPr>
            </w:pPr>
            <w:r>
              <w:rPr>
                <w:rFonts w:eastAsia="SimSun"/>
                <w:lang w:val="en-GB" w:eastAsia="zh-CN"/>
              </w:rPr>
              <w:t>3</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BodyText"/>
              <w:jc w:val="center"/>
              <w:rPr>
                <w:rFonts w:eastAsia="SimSun"/>
                <w:lang w:val="en-GB" w:eastAsia="zh-CN"/>
              </w:rPr>
            </w:pPr>
            <w:r w:rsidRPr="009E7D99">
              <w:rPr>
                <w:rFonts w:eastAsia="SimSun"/>
                <w:lang w:val="en-GB" w:eastAsia="zh-CN"/>
              </w:rPr>
              <w:t>CRC</w:t>
            </w:r>
          </w:p>
        </w:tc>
        <w:tc>
          <w:tcPr>
            <w:tcW w:w="0" w:type="auto"/>
            <w:tcMar>
              <w:top w:w="0" w:type="dxa"/>
              <w:left w:w="108" w:type="dxa"/>
              <w:bottom w:w="0" w:type="dxa"/>
              <w:right w:w="108" w:type="dxa"/>
            </w:tcMar>
            <w:vAlign w:val="center"/>
            <w:hideMark/>
          </w:tcPr>
          <w:p w:rsidR="006A6C26" w:rsidRDefault="00C513D3" w:rsidP="00B14762">
            <w:pPr>
              <w:pStyle w:val="BodyText"/>
              <w:jc w:val="center"/>
              <w:rPr>
                <w:rFonts w:eastAsia="SimSun"/>
                <w:lang w:val="en-GB" w:eastAsia="zh-CN"/>
              </w:rPr>
            </w:pPr>
            <w:r>
              <w:rPr>
                <w:rFonts w:eastAsia="SimSun"/>
                <w:lang w:val="en-GB" w:eastAsia="zh-CN"/>
              </w:rPr>
              <w:t>24</w:t>
            </w:r>
          </w:p>
        </w:tc>
        <w:tc>
          <w:tcPr>
            <w:tcW w:w="0" w:type="auto"/>
            <w:vAlign w:val="center"/>
          </w:tcPr>
          <w:p w:rsidR="006A6C26" w:rsidRDefault="00C513D3" w:rsidP="00B14762">
            <w:pPr>
              <w:pStyle w:val="BodyText"/>
              <w:jc w:val="center"/>
              <w:rPr>
                <w:rFonts w:eastAsia="SimSun"/>
                <w:lang w:val="en-GB" w:eastAsia="zh-CN"/>
              </w:rPr>
            </w:pPr>
            <w:r>
              <w:rPr>
                <w:rFonts w:eastAsia="SimSun"/>
                <w:lang w:val="en-GB" w:eastAsia="zh-CN"/>
              </w:rPr>
              <w:t>24</w:t>
            </w:r>
          </w:p>
        </w:tc>
      </w:tr>
      <w:tr w:rsidR="006A6C26" w:rsidTr="009B7476">
        <w:trPr>
          <w:trHeight w:val="20"/>
          <w:jc w:val="center"/>
        </w:trPr>
        <w:tc>
          <w:tcPr>
            <w:tcW w:w="0" w:type="auto"/>
            <w:tcMar>
              <w:top w:w="0" w:type="dxa"/>
              <w:left w:w="108" w:type="dxa"/>
              <w:bottom w:w="0" w:type="dxa"/>
              <w:right w:w="108" w:type="dxa"/>
            </w:tcMar>
            <w:vAlign w:val="center"/>
            <w:hideMark/>
          </w:tcPr>
          <w:p w:rsidR="006A6C26" w:rsidRDefault="006A6C26" w:rsidP="00B14762">
            <w:pPr>
              <w:pStyle w:val="TAH"/>
              <w:rPr>
                <w:rFonts w:ascii="Times New Roman" w:hAnsi="Times New Roman"/>
                <w:sz w:val="20"/>
                <w:lang w:eastAsia="zh-CN"/>
              </w:rPr>
            </w:pPr>
            <w:r w:rsidRPr="009E7D99">
              <w:rPr>
                <w:rFonts w:ascii="Times New Roman" w:hAnsi="Times New Roman"/>
                <w:sz w:val="24"/>
                <w:szCs w:val="24"/>
              </w:rPr>
              <w:t>Total</w:t>
            </w:r>
          </w:p>
        </w:tc>
        <w:tc>
          <w:tcPr>
            <w:tcW w:w="0" w:type="auto"/>
            <w:tcMar>
              <w:top w:w="0" w:type="dxa"/>
              <w:left w:w="108" w:type="dxa"/>
              <w:bottom w:w="0" w:type="dxa"/>
              <w:right w:w="108" w:type="dxa"/>
            </w:tcMar>
            <w:vAlign w:val="center"/>
            <w:hideMark/>
          </w:tcPr>
          <w:p w:rsidR="006A6C26" w:rsidRDefault="00C513D3" w:rsidP="00B14762">
            <w:pPr>
              <w:pStyle w:val="BodyText"/>
              <w:jc w:val="center"/>
              <w:rPr>
                <w:rFonts w:eastAsia="SimSun"/>
                <w:lang w:val="en-GB" w:eastAsia="zh-CN"/>
              </w:rPr>
            </w:pPr>
            <w:r>
              <w:rPr>
                <w:rFonts w:eastAsia="SimSun"/>
                <w:lang w:val="en-GB" w:eastAsia="zh-CN"/>
              </w:rPr>
              <w:t>56</w:t>
            </w:r>
          </w:p>
        </w:tc>
        <w:tc>
          <w:tcPr>
            <w:tcW w:w="0" w:type="auto"/>
            <w:vAlign w:val="center"/>
          </w:tcPr>
          <w:p w:rsidR="006A6C26" w:rsidRDefault="00C513D3" w:rsidP="00B14762">
            <w:pPr>
              <w:pStyle w:val="BodyText"/>
              <w:jc w:val="center"/>
              <w:rPr>
                <w:rFonts w:eastAsia="SimSun"/>
                <w:lang w:val="en-GB" w:eastAsia="zh-CN"/>
              </w:rPr>
            </w:pPr>
            <w:r>
              <w:rPr>
                <w:rFonts w:eastAsia="SimSun"/>
                <w:lang w:val="en-GB" w:eastAsia="zh-CN"/>
              </w:rPr>
              <w:t>56</w:t>
            </w:r>
          </w:p>
        </w:tc>
      </w:tr>
    </w:tbl>
    <w:p w:rsidR="006A6C26" w:rsidRDefault="006A6C26" w:rsidP="009A6F40">
      <w:pPr>
        <w:rPr>
          <w:rFonts w:eastAsiaTheme="minorEastAsia"/>
          <w:b/>
          <w:i/>
          <w:lang w:eastAsia="zh-CN"/>
        </w:rPr>
      </w:pPr>
    </w:p>
    <w:p w:rsidR="00322F9A" w:rsidRDefault="00322F9A" w:rsidP="00322F9A">
      <w:pPr>
        <w:ind w:left="720"/>
        <w:rPr>
          <w:rFonts w:eastAsiaTheme="minorEastAsia"/>
          <w:b/>
          <w:lang w:eastAsia="zh-CN"/>
        </w:rPr>
      </w:pPr>
      <w:r>
        <w:rPr>
          <w:rFonts w:eastAsiaTheme="minorEastAsia"/>
          <w:b/>
          <w:lang w:eastAsia="zh-CN"/>
        </w:rPr>
        <w:t xml:space="preserve">Note 1: </w:t>
      </w:r>
      <w:r w:rsidRPr="00FF3B9E">
        <w:rPr>
          <w:rFonts w:eastAsiaTheme="minorEastAsia"/>
          <w:lang w:eastAsia="zh-CN"/>
        </w:rPr>
        <w:t xml:space="preserve">For sub-6GHz, </w:t>
      </w:r>
      <w:r w:rsidR="000444FB" w:rsidRPr="00FF3B9E">
        <w:rPr>
          <w:rFonts w:eastAsiaTheme="minorEastAsia"/>
          <w:lang w:eastAsia="zh-CN"/>
        </w:rPr>
        <w:t xml:space="preserve">5 bits are needed for </w:t>
      </w:r>
      <w:r w:rsidR="000444FB" w:rsidRPr="00FF3B9E">
        <w:rPr>
          <w:rFonts w:eastAsia="SimSun"/>
          <w:lang w:val="en-GB" w:eastAsia="zh-CN"/>
        </w:rPr>
        <w:t xml:space="preserve">the </w:t>
      </w:r>
      <w:r w:rsidR="000444FB" w:rsidRPr="00FF3B9E">
        <w:rPr>
          <w:rFonts w:eastAsiaTheme="minorEastAsia" w:hint="eastAsia"/>
          <w:lang w:val="en-GB" w:eastAsia="zh-CN"/>
        </w:rPr>
        <w:t>PRB grid offset</w:t>
      </w:r>
      <w:r w:rsidR="000444FB" w:rsidRPr="00FF3B9E">
        <w:rPr>
          <w:rFonts w:eastAsiaTheme="minorEastAsia"/>
          <w:lang w:val="en-GB" w:eastAsia="zh-CN"/>
        </w:rPr>
        <w:t xml:space="preserve">. </w:t>
      </w:r>
      <w:r w:rsidR="002D67AC">
        <w:rPr>
          <w:rFonts w:eastAsiaTheme="minorEastAsia"/>
          <w:lang w:val="en-GB" w:eastAsia="zh-CN"/>
        </w:rPr>
        <w:t>Because for sub-6GHz</w:t>
      </w:r>
      <w:r w:rsidR="000444FB" w:rsidRPr="00FF3B9E">
        <w:rPr>
          <w:rFonts w:eastAsiaTheme="minorEastAsia"/>
          <w:lang w:val="en-GB" w:eastAsia="zh-CN"/>
        </w:rPr>
        <w:t xml:space="preserve"> </w:t>
      </w:r>
      <w:r w:rsidRPr="00FF3B9E">
        <w:rPr>
          <w:rFonts w:eastAsiaTheme="minorEastAsia"/>
          <w:lang w:eastAsia="zh-CN"/>
        </w:rPr>
        <w:t xml:space="preserve">there is no need to indicate </w:t>
      </w:r>
      <w:r w:rsidRPr="00FF3B9E">
        <w:rPr>
          <w:rFonts w:eastAsia="SimSun" w:hint="eastAsia"/>
          <w:lang w:val="en-GB" w:eastAsia="zh-CN"/>
        </w:rPr>
        <w:t>SS block time index</w:t>
      </w:r>
      <w:r w:rsidR="000444FB" w:rsidRPr="00FF3B9E">
        <w:rPr>
          <w:rFonts w:eastAsia="SimSun"/>
          <w:lang w:val="en-GB" w:eastAsia="zh-CN"/>
        </w:rPr>
        <w:t xml:space="preserve">, </w:t>
      </w:r>
      <w:r w:rsidRPr="00FF3B9E">
        <w:rPr>
          <w:rFonts w:eastAsia="SimSun"/>
          <w:lang w:val="en-GB" w:eastAsia="zh-CN"/>
        </w:rPr>
        <w:t>1 of the 3</w:t>
      </w:r>
      <w:r w:rsidR="000444FB" w:rsidRPr="00FF3B9E">
        <w:rPr>
          <w:rFonts w:eastAsia="SimSun"/>
          <w:lang w:val="en-GB" w:eastAsia="zh-CN"/>
        </w:rPr>
        <w:t xml:space="preserve"> bits for </w:t>
      </w:r>
      <w:r w:rsidR="000444FB" w:rsidRPr="00FF3B9E">
        <w:rPr>
          <w:rFonts w:eastAsia="SimSun" w:hint="eastAsia"/>
          <w:lang w:val="en-GB" w:eastAsia="zh-CN"/>
        </w:rPr>
        <w:t xml:space="preserve">SS block time index </w:t>
      </w:r>
      <w:r w:rsidR="004B2B6B">
        <w:rPr>
          <w:rFonts w:eastAsia="SimSun"/>
          <w:lang w:val="en-GB" w:eastAsia="zh-CN"/>
        </w:rPr>
        <w:t>can be used for</w:t>
      </w:r>
      <w:r w:rsidRPr="00FF3B9E">
        <w:rPr>
          <w:rFonts w:eastAsia="SimSun"/>
          <w:lang w:val="en-GB" w:eastAsia="zh-CN"/>
        </w:rPr>
        <w:t xml:space="preserve"> </w:t>
      </w:r>
      <w:r w:rsidR="000444FB" w:rsidRPr="00FF3B9E">
        <w:rPr>
          <w:rFonts w:eastAsia="SimSun"/>
          <w:lang w:val="en-GB" w:eastAsia="zh-CN"/>
        </w:rPr>
        <w:t xml:space="preserve">the indication of the </w:t>
      </w:r>
      <w:r w:rsidRPr="00FF3B9E">
        <w:rPr>
          <w:rFonts w:eastAsiaTheme="minorEastAsia" w:hint="eastAsia"/>
          <w:lang w:val="en-GB" w:eastAsia="zh-CN"/>
        </w:rPr>
        <w:t>PRB grid offset</w:t>
      </w:r>
      <w:r w:rsidRPr="00FF3B9E">
        <w:rPr>
          <w:rFonts w:eastAsiaTheme="minorEastAsia"/>
          <w:lang w:val="en-GB" w:eastAsia="zh-CN"/>
        </w:rPr>
        <w:t>.</w:t>
      </w:r>
    </w:p>
    <w:p w:rsidR="00322F9A" w:rsidRPr="00322F9A" w:rsidRDefault="00322F9A" w:rsidP="00322F9A">
      <w:pPr>
        <w:ind w:left="720"/>
        <w:rPr>
          <w:rFonts w:eastAsiaTheme="minorEastAsia"/>
          <w:b/>
          <w:lang w:eastAsia="zh-CN"/>
        </w:rPr>
      </w:pPr>
    </w:p>
    <w:p w:rsidR="005056D2" w:rsidRDefault="004F4BD7" w:rsidP="00260A92">
      <w:pPr>
        <w:rPr>
          <w:rFonts w:eastAsiaTheme="minorEastAsia"/>
          <w:lang w:eastAsia="zh-CN"/>
        </w:rPr>
      </w:pPr>
      <w:r>
        <w:rPr>
          <w:rFonts w:eastAsiaTheme="minorEastAsia"/>
          <w:lang w:eastAsia="zh-CN"/>
        </w:rPr>
        <w:t xml:space="preserve">As shown in Table 1, </w:t>
      </w:r>
      <w:r w:rsidR="00032B38">
        <w:rPr>
          <w:rFonts w:eastAsiaTheme="minorEastAsia"/>
          <w:lang w:eastAsia="zh-CN"/>
        </w:rPr>
        <w:t xml:space="preserve">if </w:t>
      </w:r>
      <w:r>
        <w:rPr>
          <w:rFonts w:eastAsiaTheme="minorEastAsia"/>
          <w:lang w:eastAsia="zh-CN"/>
        </w:rPr>
        <w:t xml:space="preserve">a </w:t>
      </w:r>
      <w:r w:rsidR="005056D2">
        <w:rPr>
          <w:rFonts w:eastAsiaTheme="minorEastAsia"/>
          <w:lang w:eastAsia="zh-CN"/>
        </w:rPr>
        <w:t xml:space="preserve">cell defining </w:t>
      </w:r>
      <w:r>
        <w:rPr>
          <w:rFonts w:eastAsiaTheme="minorEastAsia"/>
          <w:lang w:eastAsia="zh-CN"/>
        </w:rPr>
        <w:t>SS</w:t>
      </w:r>
      <w:r w:rsidR="00032B38">
        <w:rPr>
          <w:rFonts w:eastAsiaTheme="minorEastAsia"/>
          <w:lang w:eastAsia="zh-CN"/>
        </w:rPr>
        <w:t>/PBCH block (</w:t>
      </w:r>
      <w:r w:rsidR="005056D2">
        <w:rPr>
          <w:rFonts w:eastAsiaTheme="minorEastAsia"/>
          <w:lang w:eastAsia="zh-CN"/>
        </w:rPr>
        <w:t>CD-</w:t>
      </w:r>
      <w:r w:rsidR="00032B38">
        <w:rPr>
          <w:rFonts w:eastAsiaTheme="minorEastAsia"/>
          <w:lang w:eastAsia="zh-CN"/>
        </w:rPr>
        <w:t>SSB)</w:t>
      </w:r>
      <w:r>
        <w:rPr>
          <w:rFonts w:eastAsiaTheme="minorEastAsia"/>
          <w:lang w:eastAsia="zh-CN"/>
        </w:rPr>
        <w:t xml:space="preserve"> </w:t>
      </w:r>
      <w:r w:rsidR="00032B38">
        <w:rPr>
          <w:rFonts w:eastAsiaTheme="minorEastAsia"/>
          <w:lang w:eastAsia="zh-CN"/>
        </w:rPr>
        <w:t xml:space="preserve">has associated </w:t>
      </w:r>
      <w:r>
        <w:rPr>
          <w:rFonts w:eastAsiaTheme="minorEastAsia"/>
          <w:lang w:eastAsia="zh-CN"/>
        </w:rPr>
        <w:t>RMSI, 8-bits</w:t>
      </w:r>
      <w:r w:rsidR="005056D2">
        <w:rPr>
          <w:rFonts w:eastAsiaTheme="minorEastAsia"/>
          <w:lang w:eastAsia="zh-CN"/>
        </w:rPr>
        <w:t xml:space="preserve"> parameter </w:t>
      </w:r>
      <w:r w:rsidR="00931A61">
        <w:rPr>
          <w:rFonts w:eastAsiaTheme="minorEastAsia"/>
          <w:i/>
          <w:lang w:eastAsia="zh-CN"/>
        </w:rPr>
        <w:t>RMSI-PDCCH-</w:t>
      </w:r>
      <w:proofErr w:type="spellStart"/>
      <w:r w:rsidR="00931A61">
        <w:rPr>
          <w:rFonts w:eastAsiaTheme="minorEastAsia"/>
          <w:i/>
          <w:lang w:eastAsia="zh-CN"/>
        </w:rPr>
        <w:t>Config</w:t>
      </w:r>
      <w:proofErr w:type="spellEnd"/>
      <w:r w:rsidR="00931A61">
        <w:rPr>
          <w:rFonts w:eastAsiaTheme="minorEastAsia"/>
          <w:i/>
          <w:lang w:eastAsia="zh-CN"/>
        </w:rPr>
        <w:t xml:space="preserve"> </w:t>
      </w:r>
      <w:r>
        <w:rPr>
          <w:rFonts w:eastAsiaTheme="minorEastAsia"/>
          <w:lang w:eastAsia="zh-CN"/>
        </w:rPr>
        <w:t xml:space="preserve">is </w:t>
      </w:r>
      <w:r w:rsidR="005056D2">
        <w:rPr>
          <w:rFonts w:eastAsiaTheme="minorEastAsia"/>
          <w:lang w:eastAsia="zh-CN"/>
        </w:rPr>
        <w:t>used</w:t>
      </w:r>
      <w:r w:rsidR="00032B38">
        <w:rPr>
          <w:rFonts w:eastAsiaTheme="minorEastAsia"/>
          <w:lang w:eastAsia="zh-CN"/>
        </w:rPr>
        <w:t xml:space="preserve"> </w:t>
      </w:r>
      <w:r>
        <w:rPr>
          <w:rFonts w:eastAsiaTheme="minorEastAsia"/>
          <w:lang w:eastAsia="zh-CN"/>
        </w:rPr>
        <w:t xml:space="preserve">for the configuration of the RMSI CORESET. </w:t>
      </w:r>
      <w:r w:rsidR="002D67AC">
        <w:rPr>
          <w:rFonts w:eastAsiaTheme="minorEastAsia"/>
          <w:lang w:eastAsia="zh-CN"/>
        </w:rPr>
        <w:t xml:space="preserve">A CD-SSB must be placed at an SS Raster. But, </w:t>
      </w:r>
      <w:r w:rsidR="00825523">
        <w:rPr>
          <w:rFonts w:eastAsiaTheme="minorEastAsia"/>
          <w:lang w:eastAsia="zh-CN"/>
        </w:rPr>
        <w:t xml:space="preserve">it does not mean </w:t>
      </w:r>
      <w:r w:rsidR="002D67AC">
        <w:rPr>
          <w:rFonts w:eastAsiaTheme="minorEastAsia"/>
          <w:lang w:eastAsia="zh-CN"/>
        </w:rPr>
        <w:t xml:space="preserve">an SSB placed at an SS Raster </w:t>
      </w:r>
      <w:r w:rsidR="00825523">
        <w:rPr>
          <w:rFonts w:eastAsiaTheme="minorEastAsia"/>
          <w:lang w:eastAsia="zh-CN"/>
        </w:rPr>
        <w:t xml:space="preserve">has to be </w:t>
      </w:r>
      <w:r w:rsidR="002D67AC">
        <w:rPr>
          <w:rFonts w:eastAsiaTheme="minorEastAsia"/>
          <w:lang w:eastAsia="zh-CN"/>
        </w:rPr>
        <w:t xml:space="preserve">a CD-SSB. There are </w:t>
      </w:r>
      <w:r w:rsidR="00825523">
        <w:rPr>
          <w:rFonts w:eastAsiaTheme="minorEastAsia"/>
          <w:lang w:eastAsia="zh-CN"/>
        </w:rPr>
        <w:t xml:space="preserve">following </w:t>
      </w:r>
      <w:r w:rsidR="002D67AC">
        <w:rPr>
          <w:rFonts w:eastAsiaTheme="minorEastAsia"/>
          <w:lang w:eastAsia="zh-CN"/>
        </w:rPr>
        <w:t>two cases that a non CD-SSB is positioned</w:t>
      </w:r>
      <w:r w:rsidR="005056D2">
        <w:rPr>
          <w:rFonts w:eastAsiaTheme="minorEastAsia"/>
          <w:lang w:eastAsia="zh-CN"/>
        </w:rPr>
        <w:t xml:space="preserve"> at the </w:t>
      </w:r>
      <w:r w:rsidR="002D67AC">
        <w:rPr>
          <w:rFonts w:eastAsiaTheme="minorEastAsia"/>
          <w:lang w:eastAsia="zh-CN"/>
        </w:rPr>
        <w:t xml:space="preserve">SS </w:t>
      </w:r>
      <w:r w:rsidR="00302D69">
        <w:rPr>
          <w:rFonts w:eastAsiaTheme="minorEastAsia"/>
          <w:lang w:eastAsia="zh-CN"/>
        </w:rPr>
        <w:t>Raster</w:t>
      </w:r>
      <w:r w:rsidR="005056D2">
        <w:rPr>
          <w:rFonts w:eastAsiaTheme="minorEastAsia"/>
          <w:lang w:eastAsia="zh-CN"/>
        </w:rPr>
        <w:t>:</w:t>
      </w:r>
    </w:p>
    <w:p w:rsidR="005056D2" w:rsidRDefault="005056D2" w:rsidP="00260A92">
      <w:pPr>
        <w:rPr>
          <w:rFonts w:eastAsiaTheme="minorEastAsia"/>
          <w:lang w:eastAsia="zh-CN"/>
        </w:rPr>
      </w:pPr>
    </w:p>
    <w:p w:rsidR="009F1E20" w:rsidRDefault="00302D69" w:rsidP="005476D3">
      <w:pPr>
        <w:pStyle w:val="ListParagraph"/>
        <w:numPr>
          <w:ilvl w:val="0"/>
          <w:numId w:val="9"/>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SSB transmission periodicity is configured to be shorter than th</w:t>
      </w:r>
      <w:r w:rsidR="00825523">
        <w:rPr>
          <w:rFonts w:ascii="Times New Roman" w:eastAsiaTheme="minorEastAsia" w:hAnsi="Times New Roman"/>
          <w:sz w:val="20"/>
          <w:szCs w:val="20"/>
          <w:lang w:eastAsia="zh-CN"/>
        </w:rPr>
        <w:t>e RMSI transmission periodicity. In this case,</w:t>
      </w:r>
      <w:r>
        <w:rPr>
          <w:rFonts w:ascii="Times New Roman" w:eastAsiaTheme="minorEastAsia" w:hAnsi="Times New Roman"/>
          <w:sz w:val="20"/>
          <w:szCs w:val="20"/>
          <w:lang w:eastAsia="zh-CN"/>
        </w:rPr>
        <w:t xml:space="preserve"> some </w:t>
      </w:r>
      <w:r w:rsidR="005056D2" w:rsidRPr="005056D2">
        <w:rPr>
          <w:rFonts w:ascii="Times New Roman" w:eastAsiaTheme="minorEastAsia" w:hAnsi="Times New Roman"/>
          <w:sz w:val="20"/>
          <w:szCs w:val="20"/>
          <w:lang w:eastAsia="zh-CN"/>
        </w:rPr>
        <w:t>SSB</w:t>
      </w:r>
      <w:r>
        <w:rPr>
          <w:rFonts w:ascii="Times New Roman" w:eastAsiaTheme="minorEastAsia" w:hAnsi="Times New Roman"/>
          <w:sz w:val="20"/>
          <w:szCs w:val="20"/>
          <w:lang w:eastAsia="zh-CN"/>
        </w:rPr>
        <w:t xml:space="preserve">s </w:t>
      </w:r>
      <w:r w:rsidR="005056D2">
        <w:rPr>
          <w:rFonts w:ascii="Times New Roman" w:eastAsiaTheme="minorEastAsia" w:hAnsi="Times New Roman"/>
          <w:sz w:val="20"/>
          <w:szCs w:val="20"/>
          <w:lang w:eastAsia="zh-CN"/>
        </w:rPr>
        <w:t>allocated at the same</w:t>
      </w:r>
      <w:r>
        <w:rPr>
          <w:rFonts w:ascii="Times New Roman" w:eastAsiaTheme="minorEastAsia" w:hAnsi="Times New Roman"/>
          <w:sz w:val="20"/>
          <w:szCs w:val="20"/>
          <w:lang w:eastAsia="zh-CN"/>
        </w:rPr>
        <w:t xml:space="preserve"> center frequency as the CD-SSB</w:t>
      </w:r>
      <w:r w:rsidR="005056D2">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will</w:t>
      </w:r>
      <w:r w:rsidR="005056D2">
        <w:rPr>
          <w:rFonts w:ascii="Times New Roman" w:eastAsiaTheme="minorEastAsia" w:hAnsi="Times New Roman"/>
          <w:sz w:val="20"/>
          <w:szCs w:val="20"/>
          <w:lang w:eastAsia="zh-CN"/>
        </w:rPr>
        <w:t xml:space="preserve"> not have the </w:t>
      </w:r>
      <w:r w:rsidR="005056D2" w:rsidRPr="005056D2">
        <w:rPr>
          <w:rFonts w:ascii="Times New Roman" w:eastAsiaTheme="minorEastAsia" w:hAnsi="Times New Roman"/>
          <w:sz w:val="20"/>
          <w:szCs w:val="20"/>
          <w:lang w:eastAsia="zh-CN"/>
        </w:rPr>
        <w:t>associated RMSI</w:t>
      </w:r>
      <w:r w:rsidR="009F1E20">
        <w:rPr>
          <w:rFonts w:ascii="Times New Roman" w:eastAsiaTheme="minorEastAsia" w:hAnsi="Times New Roman"/>
          <w:sz w:val="20"/>
          <w:szCs w:val="20"/>
          <w:lang w:eastAsia="zh-CN"/>
        </w:rPr>
        <w:t>;</w:t>
      </w:r>
    </w:p>
    <w:p w:rsidR="00302D69" w:rsidRDefault="00302D69" w:rsidP="00302D69">
      <w:pPr>
        <w:pStyle w:val="ListParagraph"/>
        <w:ind w:left="766" w:firstLineChars="0" w:firstLine="0"/>
        <w:rPr>
          <w:rFonts w:ascii="Times New Roman" w:eastAsiaTheme="minorEastAsia" w:hAnsi="Times New Roman"/>
          <w:sz w:val="20"/>
          <w:szCs w:val="20"/>
          <w:lang w:eastAsia="zh-CN"/>
        </w:rPr>
      </w:pPr>
    </w:p>
    <w:p w:rsidR="009F1E20" w:rsidRDefault="00825523" w:rsidP="005476D3">
      <w:pPr>
        <w:pStyle w:val="ListParagraph"/>
        <w:numPr>
          <w:ilvl w:val="0"/>
          <w:numId w:val="9"/>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sidR="00302D69">
        <w:rPr>
          <w:rFonts w:ascii="Times New Roman" w:eastAsiaTheme="minorEastAsia" w:hAnsi="Times New Roman"/>
          <w:sz w:val="20"/>
          <w:szCs w:val="20"/>
          <w:lang w:eastAsia="zh-CN"/>
        </w:rPr>
        <w:t xml:space="preserve">he network transmits some </w:t>
      </w:r>
      <w:r w:rsidR="009F1E20" w:rsidRPr="009F1E20">
        <w:rPr>
          <w:rFonts w:ascii="Times New Roman" w:eastAsiaTheme="minorEastAsia" w:hAnsi="Times New Roman"/>
          <w:sz w:val="20"/>
          <w:szCs w:val="20"/>
          <w:lang w:eastAsia="zh-CN"/>
        </w:rPr>
        <w:t>SSB</w:t>
      </w:r>
      <w:r w:rsidR="00302D69">
        <w:rPr>
          <w:rFonts w:ascii="Times New Roman" w:eastAsiaTheme="minorEastAsia" w:hAnsi="Times New Roman"/>
          <w:sz w:val="20"/>
          <w:szCs w:val="20"/>
          <w:lang w:eastAsia="zh-CN"/>
        </w:rPr>
        <w:t xml:space="preserve">s </w:t>
      </w:r>
      <w:r w:rsidR="009F1E20" w:rsidRPr="009F1E20">
        <w:rPr>
          <w:rFonts w:ascii="Times New Roman" w:eastAsiaTheme="minorEastAsia" w:hAnsi="Times New Roman"/>
          <w:sz w:val="20"/>
          <w:szCs w:val="20"/>
          <w:lang w:eastAsia="zh-CN"/>
        </w:rPr>
        <w:t>p</w:t>
      </w:r>
      <w:r w:rsidR="00302D69">
        <w:rPr>
          <w:rFonts w:ascii="Times New Roman" w:eastAsiaTheme="minorEastAsia" w:hAnsi="Times New Roman"/>
          <w:sz w:val="20"/>
          <w:szCs w:val="20"/>
          <w:lang w:eastAsia="zh-CN"/>
        </w:rPr>
        <w:t>urely for the RRM measurements</w:t>
      </w:r>
      <w:r w:rsidR="009F1E20" w:rsidRPr="009F1E20">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In this case t</w:t>
      </w:r>
      <w:r w:rsidR="00302D69">
        <w:rPr>
          <w:rFonts w:ascii="Times New Roman" w:eastAsiaTheme="minorEastAsia" w:hAnsi="Times New Roman"/>
          <w:sz w:val="20"/>
          <w:szCs w:val="20"/>
          <w:lang w:eastAsia="zh-CN"/>
        </w:rPr>
        <w:t xml:space="preserve">hese </w:t>
      </w:r>
      <w:r>
        <w:rPr>
          <w:rFonts w:ascii="Times New Roman" w:eastAsiaTheme="minorEastAsia" w:hAnsi="Times New Roman"/>
          <w:sz w:val="20"/>
          <w:szCs w:val="20"/>
          <w:lang w:eastAsia="zh-CN"/>
        </w:rPr>
        <w:t>non CD-</w:t>
      </w:r>
      <w:r w:rsidR="009F1E20" w:rsidRPr="009F1E20">
        <w:rPr>
          <w:rFonts w:ascii="Times New Roman" w:eastAsiaTheme="minorEastAsia" w:hAnsi="Times New Roman"/>
          <w:sz w:val="20"/>
          <w:szCs w:val="20"/>
          <w:lang w:eastAsia="zh-CN"/>
        </w:rPr>
        <w:t xml:space="preserve">SSBs are positioned at the </w:t>
      </w:r>
      <w:r w:rsidR="00302D69">
        <w:rPr>
          <w:rFonts w:ascii="Times New Roman" w:eastAsiaTheme="minorEastAsia" w:hAnsi="Times New Roman"/>
          <w:sz w:val="20"/>
          <w:szCs w:val="20"/>
          <w:lang w:eastAsia="zh-CN"/>
        </w:rPr>
        <w:t xml:space="preserve">RB boundaries of the </w:t>
      </w:r>
      <w:r w:rsidR="009F1E20" w:rsidRPr="009F1E20">
        <w:rPr>
          <w:rFonts w:ascii="Times New Roman" w:eastAsiaTheme="minorEastAsia" w:hAnsi="Times New Roman"/>
          <w:sz w:val="20"/>
          <w:szCs w:val="20"/>
          <w:lang w:eastAsia="zh-CN"/>
        </w:rPr>
        <w:t xml:space="preserve">common RB grid. </w:t>
      </w:r>
      <w:r>
        <w:rPr>
          <w:rFonts w:ascii="Times New Roman" w:eastAsiaTheme="minorEastAsia" w:hAnsi="Times New Roman"/>
          <w:sz w:val="20"/>
          <w:szCs w:val="20"/>
          <w:lang w:eastAsia="zh-CN"/>
        </w:rPr>
        <w:t>I</w:t>
      </w:r>
      <w:r w:rsidR="00302D69">
        <w:rPr>
          <w:rFonts w:ascii="Times New Roman" w:eastAsiaTheme="minorEastAsia" w:hAnsi="Times New Roman"/>
          <w:sz w:val="20"/>
          <w:szCs w:val="20"/>
          <w:lang w:eastAsia="zh-CN"/>
        </w:rPr>
        <w:t>t happen</w:t>
      </w:r>
      <w:r>
        <w:rPr>
          <w:rFonts w:ascii="Times New Roman" w:eastAsiaTheme="minorEastAsia" w:hAnsi="Times New Roman"/>
          <w:sz w:val="20"/>
          <w:szCs w:val="20"/>
          <w:lang w:eastAsia="zh-CN"/>
        </w:rPr>
        <w:t>s</w:t>
      </w:r>
      <w:r w:rsidR="00302D69">
        <w:rPr>
          <w:rFonts w:ascii="Times New Roman" w:eastAsiaTheme="minorEastAsia" w:hAnsi="Times New Roman"/>
          <w:sz w:val="20"/>
          <w:szCs w:val="20"/>
          <w:lang w:eastAsia="zh-CN"/>
        </w:rPr>
        <w:t xml:space="preserve"> that these </w:t>
      </w:r>
      <w:r w:rsidR="009F1E20" w:rsidRPr="009F1E20">
        <w:rPr>
          <w:rFonts w:ascii="Times New Roman" w:eastAsiaTheme="minorEastAsia" w:hAnsi="Times New Roman"/>
          <w:sz w:val="20"/>
          <w:szCs w:val="20"/>
          <w:lang w:eastAsia="zh-CN"/>
        </w:rPr>
        <w:t xml:space="preserve">SSB </w:t>
      </w:r>
      <w:r w:rsidR="00302D69">
        <w:rPr>
          <w:rFonts w:ascii="Times New Roman" w:eastAsiaTheme="minorEastAsia" w:hAnsi="Times New Roman"/>
          <w:sz w:val="20"/>
          <w:szCs w:val="20"/>
          <w:lang w:eastAsia="zh-CN"/>
        </w:rPr>
        <w:t xml:space="preserve">are </w:t>
      </w:r>
      <w:r w:rsidR="009F1E20" w:rsidRPr="009F1E20">
        <w:rPr>
          <w:rFonts w:ascii="Times New Roman" w:eastAsiaTheme="minorEastAsia" w:hAnsi="Times New Roman"/>
          <w:sz w:val="20"/>
          <w:szCs w:val="20"/>
          <w:lang w:eastAsia="zh-CN"/>
        </w:rPr>
        <w:t>placed at the frequency location</w:t>
      </w:r>
      <w:r w:rsidR="00302D69">
        <w:rPr>
          <w:rFonts w:ascii="Times New Roman" w:eastAsiaTheme="minorEastAsia" w:hAnsi="Times New Roman"/>
          <w:sz w:val="20"/>
          <w:szCs w:val="20"/>
          <w:lang w:eastAsia="zh-CN"/>
        </w:rPr>
        <w:t>s</w:t>
      </w:r>
      <w:r w:rsidR="009F1E20" w:rsidRPr="009F1E20">
        <w:rPr>
          <w:rFonts w:ascii="Times New Roman" w:eastAsiaTheme="minorEastAsia" w:hAnsi="Times New Roman"/>
          <w:sz w:val="20"/>
          <w:szCs w:val="20"/>
          <w:lang w:eastAsia="zh-CN"/>
        </w:rPr>
        <w:t xml:space="preserve"> where </w:t>
      </w:r>
      <w:r w:rsidR="00302D69">
        <w:rPr>
          <w:rFonts w:ascii="Times New Roman" w:eastAsiaTheme="minorEastAsia" w:hAnsi="Times New Roman"/>
          <w:sz w:val="20"/>
          <w:szCs w:val="20"/>
          <w:lang w:eastAsia="zh-CN"/>
        </w:rPr>
        <w:t xml:space="preserve">RB boundaries of the </w:t>
      </w:r>
      <w:r w:rsidR="009F1E20" w:rsidRPr="009F1E20">
        <w:rPr>
          <w:rFonts w:ascii="Times New Roman" w:eastAsiaTheme="minorEastAsia" w:hAnsi="Times New Roman"/>
          <w:sz w:val="20"/>
          <w:szCs w:val="20"/>
          <w:lang w:eastAsia="zh-CN"/>
        </w:rPr>
        <w:t xml:space="preserve">common RB </w:t>
      </w:r>
      <w:r w:rsidR="00302D69">
        <w:rPr>
          <w:rFonts w:ascii="Times New Roman" w:eastAsiaTheme="minorEastAsia" w:hAnsi="Times New Roman"/>
          <w:sz w:val="20"/>
          <w:szCs w:val="20"/>
          <w:lang w:eastAsia="zh-CN"/>
        </w:rPr>
        <w:t>grid</w:t>
      </w:r>
      <w:r w:rsidR="009F1E20" w:rsidRPr="009F1E20">
        <w:rPr>
          <w:rFonts w:ascii="Times New Roman" w:eastAsiaTheme="minorEastAsia" w:hAnsi="Times New Roman"/>
          <w:sz w:val="20"/>
          <w:szCs w:val="20"/>
          <w:lang w:eastAsia="zh-CN"/>
        </w:rPr>
        <w:t xml:space="preserve"> overlap with a </w:t>
      </w:r>
      <w:r w:rsidR="00302D69">
        <w:rPr>
          <w:rFonts w:ascii="Times New Roman" w:eastAsiaTheme="minorEastAsia" w:hAnsi="Times New Roman"/>
          <w:sz w:val="20"/>
          <w:szCs w:val="20"/>
          <w:lang w:eastAsia="zh-CN"/>
        </w:rPr>
        <w:t>SS Raster.</w:t>
      </w:r>
    </w:p>
    <w:p w:rsidR="009F1E20" w:rsidRDefault="009F1E20" w:rsidP="009F1E20">
      <w:pPr>
        <w:pStyle w:val="ListParagraph"/>
        <w:ind w:left="766" w:firstLineChars="0" w:firstLine="0"/>
        <w:rPr>
          <w:rFonts w:ascii="Times New Roman" w:eastAsiaTheme="minorEastAsia" w:hAnsi="Times New Roman"/>
          <w:sz w:val="20"/>
          <w:szCs w:val="20"/>
          <w:lang w:eastAsia="zh-CN"/>
        </w:rPr>
      </w:pPr>
    </w:p>
    <w:p w:rsidR="002F48C0" w:rsidRPr="009F1E20" w:rsidRDefault="00302D69" w:rsidP="009F1E20">
      <w:pPr>
        <w:rPr>
          <w:rFonts w:eastAsiaTheme="minorEastAsia"/>
          <w:lang w:eastAsia="zh-CN"/>
        </w:rPr>
      </w:pPr>
      <w:r>
        <w:rPr>
          <w:rFonts w:eastAsiaTheme="minorEastAsia"/>
          <w:lang w:eastAsia="zh-CN"/>
        </w:rPr>
        <w:t xml:space="preserve">Because a non CD-SSB can be positioned at the SS Raster as </w:t>
      </w:r>
      <w:r w:rsidR="00825523">
        <w:rPr>
          <w:rFonts w:eastAsiaTheme="minorEastAsia"/>
          <w:lang w:eastAsia="zh-CN"/>
        </w:rPr>
        <w:t>described</w:t>
      </w:r>
      <w:r>
        <w:rPr>
          <w:rFonts w:eastAsiaTheme="minorEastAsia"/>
          <w:lang w:eastAsia="zh-CN"/>
        </w:rPr>
        <w:t xml:space="preserve"> above, d</w:t>
      </w:r>
      <w:r w:rsidR="009F1E20">
        <w:rPr>
          <w:rFonts w:eastAsiaTheme="minorEastAsia"/>
          <w:lang w:eastAsia="zh-CN"/>
        </w:rPr>
        <w:t>uring cel</w:t>
      </w:r>
      <w:r w:rsidR="00825523">
        <w:rPr>
          <w:rFonts w:eastAsiaTheme="minorEastAsia"/>
          <w:lang w:eastAsia="zh-CN"/>
        </w:rPr>
        <w:t>l search</w:t>
      </w:r>
      <w:r>
        <w:rPr>
          <w:rFonts w:eastAsiaTheme="minorEastAsia"/>
          <w:lang w:eastAsia="zh-CN"/>
        </w:rPr>
        <w:t xml:space="preserve"> a UE may detect non CD-</w:t>
      </w:r>
      <w:r w:rsidR="009F1E20">
        <w:rPr>
          <w:rFonts w:eastAsiaTheme="minorEastAsia"/>
          <w:lang w:eastAsia="zh-CN"/>
        </w:rPr>
        <w:t xml:space="preserve">SSB </w:t>
      </w:r>
      <w:r>
        <w:rPr>
          <w:rFonts w:eastAsiaTheme="minorEastAsia"/>
          <w:lang w:eastAsia="zh-CN"/>
        </w:rPr>
        <w:t>before</w:t>
      </w:r>
      <w:r w:rsidR="00825523">
        <w:rPr>
          <w:rFonts w:eastAsiaTheme="minorEastAsia"/>
          <w:lang w:eastAsia="zh-CN"/>
        </w:rPr>
        <w:t xml:space="preserve"> it finds a</w:t>
      </w:r>
      <w:r>
        <w:rPr>
          <w:rFonts w:eastAsiaTheme="minorEastAsia"/>
          <w:lang w:eastAsia="zh-CN"/>
        </w:rPr>
        <w:t xml:space="preserve"> CD-SSB</w:t>
      </w:r>
      <w:r w:rsidR="009F1E20">
        <w:rPr>
          <w:rFonts w:eastAsiaTheme="minorEastAsia"/>
          <w:lang w:eastAsia="zh-CN"/>
        </w:rPr>
        <w:t>. I</w:t>
      </w:r>
      <w:r>
        <w:rPr>
          <w:rFonts w:eastAsiaTheme="minorEastAsia"/>
          <w:lang w:eastAsia="zh-CN"/>
        </w:rPr>
        <w:t xml:space="preserve">t was agreed in RAN1#91 that </w:t>
      </w:r>
    </w:p>
    <w:p w:rsidR="002F48C0" w:rsidRDefault="002F48C0" w:rsidP="00260A92">
      <w:pPr>
        <w:rPr>
          <w:rFonts w:eastAsiaTheme="minorEastAsia"/>
          <w:lang w:eastAsia="zh-CN"/>
        </w:rPr>
      </w:pPr>
    </w:p>
    <w:p w:rsidR="002F48C0" w:rsidRPr="002F48C0" w:rsidRDefault="002F48C0" w:rsidP="002F48C0">
      <w:pPr>
        <w:ind w:left="720"/>
        <w:rPr>
          <w:rFonts w:eastAsiaTheme="minorEastAsia"/>
          <w:i/>
          <w:lang w:eastAsia="zh-CN"/>
        </w:rPr>
      </w:pPr>
      <w:r w:rsidRPr="002F48C0">
        <w:rPr>
          <w:rFonts w:eastAsiaTheme="minorEastAsia"/>
          <w:i/>
          <w:lang w:eastAsia="zh-CN"/>
        </w:rPr>
        <w:t xml:space="preserve">For an SSB on the </w:t>
      </w:r>
      <w:r w:rsidR="002D67AC">
        <w:rPr>
          <w:rFonts w:eastAsiaTheme="minorEastAsia"/>
          <w:i/>
          <w:lang w:eastAsia="zh-CN"/>
        </w:rPr>
        <w:t xml:space="preserve">SS </w:t>
      </w:r>
      <w:r w:rsidR="00302D69">
        <w:rPr>
          <w:rFonts w:eastAsiaTheme="minorEastAsia"/>
          <w:i/>
          <w:lang w:eastAsia="zh-CN"/>
        </w:rPr>
        <w:t>Raster</w:t>
      </w:r>
      <w:r w:rsidRPr="002F48C0">
        <w:rPr>
          <w:rFonts w:eastAsiaTheme="minorEastAsia"/>
          <w:i/>
          <w:lang w:eastAsia="zh-CN"/>
        </w:rPr>
        <w:t>, the indication of no associated RMSI is done using reserved value(s) in SSB-subcarrier-offset. If no RMS</w:t>
      </w:r>
      <w:r w:rsidR="000021B5">
        <w:rPr>
          <w:rFonts w:eastAsiaTheme="minorEastAsia"/>
          <w:i/>
          <w:lang w:eastAsia="zh-CN"/>
        </w:rPr>
        <w:t>I present, RMSI-PDCCH-</w:t>
      </w:r>
      <w:proofErr w:type="spellStart"/>
      <w:r w:rsidR="000021B5">
        <w:rPr>
          <w:rFonts w:eastAsiaTheme="minorEastAsia"/>
          <w:i/>
          <w:lang w:eastAsia="zh-CN"/>
        </w:rPr>
        <w:t>Config</w:t>
      </w:r>
      <w:proofErr w:type="spellEnd"/>
      <w:r w:rsidR="000021B5">
        <w:rPr>
          <w:rFonts w:eastAsiaTheme="minorEastAsia"/>
          <w:i/>
          <w:lang w:eastAsia="zh-CN"/>
        </w:rPr>
        <w:t xml:space="preserve"> is</w:t>
      </w:r>
      <w:r w:rsidRPr="002F48C0">
        <w:rPr>
          <w:rFonts w:eastAsiaTheme="minorEastAsia"/>
          <w:i/>
          <w:lang w:eastAsia="zh-CN"/>
        </w:rPr>
        <w:t xml:space="preserve"> used to signal the next </w:t>
      </w:r>
      <w:r w:rsidR="002D67AC">
        <w:rPr>
          <w:rFonts w:eastAsiaTheme="minorEastAsia"/>
          <w:i/>
          <w:lang w:eastAsia="zh-CN"/>
        </w:rPr>
        <w:t xml:space="preserve">SS </w:t>
      </w:r>
      <w:r w:rsidR="00302D69">
        <w:rPr>
          <w:rFonts w:eastAsiaTheme="minorEastAsia"/>
          <w:i/>
          <w:lang w:eastAsia="zh-CN"/>
        </w:rPr>
        <w:t>Raster</w:t>
      </w:r>
      <w:r w:rsidR="00A43F2C">
        <w:rPr>
          <w:rFonts w:eastAsiaTheme="minorEastAsia"/>
          <w:i/>
          <w:lang w:eastAsia="zh-CN"/>
        </w:rPr>
        <w:t xml:space="preserve"> that UE should search for </w:t>
      </w:r>
      <w:r w:rsidRPr="002F48C0">
        <w:rPr>
          <w:rFonts w:eastAsiaTheme="minorEastAsia"/>
          <w:i/>
          <w:lang w:eastAsia="zh-CN"/>
        </w:rPr>
        <w:t>cell-defining SSB.</w:t>
      </w:r>
    </w:p>
    <w:p w:rsidR="00260A92" w:rsidRDefault="00260A92" w:rsidP="004924F6">
      <w:pPr>
        <w:rPr>
          <w:rFonts w:eastAsiaTheme="minorEastAsia"/>
          <w:lang w:eastAsia="zh-CN"/>
        </w:rPr>
      </w:pPr>
    </w:p>
    <w:p w:rsidR="008C3920" w:rsidRPr="0074070D" w:rsidRDefault="00825523" w:rsidP="008C3920">
      <w:pPr>
        <w:rPr>
          <w:rFonts w:eastAsiaTheme="minorEastAsia"/>
          <w:lang w:eastAsia="zh-CN"/>
        </w:rPr>
      </w:pPr>
      <w:r>
        <w:rPr>
          <w:rFonts w:eastAsiaTheme="minorEastAsia"/>
          <w:lang w:eastAsia="zh-CN"/>
        </w:rPr>
        <w:t xml:space="preserve">The intention of above </w:t>
      </w:r>
      <w:r w:rsidR="008C3920">
        <w:rPr>
          <w:rFonts w:eastAsiaTheme="minorEastAsia"/>
          <w:lang w:eastAsia="zh-CN"/>
        </w:rPr>
        <w:t xml:space="preserve">agreement is to </w:t>
      </w:r>
      <w:r w:rsidR="009F1E20">
        <w:rPr>
          <w:rFonts w:eastAsiaTheme="minorEastAsia"/>
          <w:lang w:eastAsia="zh-CN"/>
        </w:rPr>
        <w:t>inform</w:t>
      </w:r>
      <w:r w:rsidR="008C3920">
        <w:rPr>
          <w:rFonts w:eastAsiaTheme="minorEastAsia"/>
          <w:lang w:eastAsia="zh-CN"/>
        </w:rPr>
        <w:t xml:space="preserve"> </w:t>
      </w:r>
      <w:r w:rsidR="009F1E20">
        <w:rPr>
          <w:rFonts w:eastAsiaTheme="minorEastAsia"/>
          <w:lang w:eastAsia="zh-CN"/>
        </w:rPr>
        <w:t>a</w:t>
      </w:r>
      <w:r w:rsidR="008C3920">
        <w:rPr>
          <w:rFonts w:eastAsiaTheme="minorEastAsia"/>
          <w:lang w:eastAsia="zh-CN"/>
        </w:rPr>
        <w:t xml:space="preserve"> UE the </w:t>
      </w:r>
      <w:r w:rsidR="009F1E20">
        <w:rPr>
          <w:rFonts w:eastAsiaTheme="minorEastAsia"/>
          <w:lang w:eastAsia="zh-CN"/>
        </w:rPr>
        <w:t xml:space="preserve">exact </w:t>
      </w:r>
      <w:r w:rsidR="008C3920">
        <w:rPr>
          <w:rFonts w:eastAsiaTheme="minorEastAsia"/>
          <w:lang w:eastAsia="zh-CN"/>
        </w:rPr>
        <w:t xml:space="preserve">location of the </w:t>
      </w:r>
      <w:r w:rsidR="002D67AC">
        <w:rPr>
          <w:rFonts w:eastAsiaTheme="minorEastAsia"/>
          <w:i/>
          <w:lang w:eastAsia="zh-CN"/>
        </w:rPr>
        <w:t xml:space="preserve">SS </w:t>
      </w:r>
      <w:r w:rsidR="00302D69">
        <w:rPr>
          <w:rFonts w:eastAsiaTheme="minorEastAsia"/>
          <w:i/>
          <w:lang w:eastAsia="zh-CN"/>
        </w:rPr>
        <w:t>Raster</w:t>
      </w:r>
      <w:r w:rsidR="0074070D">
        <w:rPr>
          <w:rFonts w:eastAsiaTheme="minorEastAsia"/>
          <w:i/>
          <w:lang w:eastAsia="zh-CN"/>
        </w:rPr>
        <w:t xml:space="preserve"> </w:t>
      </w:r>
      <w:r w:rsidR="00547EC1">
        <w:rPr>
          <w:rFonts w:eastAsiaTheme="minorEastAsia"/>
          <w:lang w:eastAsia="zh-CN"/>
        </w:rPr>
        <w:t xml:space="preserve">with CD-SSBs </w:t>
      </w:r>
      <w:r w:rsidR="009F1E20">
        <w:rPr>
          <w:rFonts w:eastAsiaTheme="minorEastAsia"/>
          <w:lang w:eastAsia="zh-CN"/>
        </w:rPr>
        <w:t>during cell search</w:t>
      </w:r>
      <w:r>
        <w:rPr>
          <w:rFonts w:eastAsiaTheme="minorEastAsia"/>
          <w:lang w:eastAsia="zh-CN"/>
        </w:rPr>
        <w:t xml:space="preserve"> to minimize UE cell search time</w:t>
      </w:r>
      <w:r w:rsidR="00547EC1">
        <w:rPr>
          <w:rFonts w:eastAsiaTheme="minorEastAsia"/>
          <w:lang w:eastAsia="zh-CN"/>
        </w:rPr>
        <w:t>,</w:t>
      </w:r>
      <w:r w:rsidR="009F1E20">
        <w:rPr>
          <w:rFonts w:eastAsiaTheme="minorEastAsia"/>
          <w:lang w:eastAsia="zh-CN"/>
        </w:rPr>
        <w:t xml:space="preserve"> i</w:t>
      </w:r>
      <w:r w:rsidR="00547EC1">
        <w:rPr>
          <w:rFonts w:eastAsiaTheme="minorEastAsia"/>
          <w:lang w:eastAsia="zh-CN"/>
        </w:rPr>
        <w:t xml:space="preserve">f it </w:t>
      </w:r>
      <w:r w:rsidR="0074070D">
        <w:rPr>
          <w:rFonts w:eastAsiaTheme="minorEastAsia"/>
          <w:lang w:eastAsia="zh-CN"/>
        </w:rPr>
        <w:t xml:space="preserve">happens </w:t>
      </w:r>
      <w:r w:rsidR="00547EC1">
        <w:rPr>
          <w:rFonts w:eastAsiaTheme="minorEastAsia"/>
          <w:lang w:eastAsia="zh-CN"/>
        </w:rPr>
        <w:t xml:space="preserve">that a UE </w:t>
      </w:r>
      <w:r w:rsidR="009F1E20">
        <w:rPr>
          <w:rFonts w:eastAsiaTheme="minorEastAsia"/>
          <w:lang w:eastAsia="zh-CN"/>
        </w:rPr>
        <w:t>detect</w:t>
      </w:r>
      <w:r w:rsidR="00547EC1">
        <w:rPr>
          <w:rFonts w:eastAsiaTheme="minorEastAsia"/>
          <w:lang w:eastAsia="zh-CN"/>
        </w:rPr>
        <w:t>s a non CD-</w:t>
      </w:r>
      <w:r w:rsidR="009F1E20">
        <w:rPr>
          <w:rFonts w:eastAsiaTheme="minorEastAsia"/>
          <w:lang w:eastAsia="zh-CN"/>
        </w:rPr>
        <w:t xml:space="preserve">SSB </w:t>
      </w:r>
      <w:r w:rsidR="0074070D">
        <w:rPr>
          <w:rFonts w:eastAsiaTheme="minorEastAsia"/>
          <w:lang w:eastAsia="zh-CN"/>
        </w:rPr>
        <w:t xml:space="preserve">on the </w:t>
      </w:r>
      <w:r w:rsidR="002D67AC">
        <w:rPr>
          <w:rFonts w:eastAsiaTheme="minorEastAsia"/>
          <w:i/>
          <w:lang w:eastAsia="zh-CN"/>
        </w:rPr>
        <w:t xml:space="preserve">SS </w:t>
      </w:r>
      <w:r w:rsidR="00302D69">
        <w:rPr>
          <w:rFonts w:eastAsiaTheme="minorEastAsia"/>
          <w:i/>
          <w:lang w:eastAsia="zh-CN"/>
        </w:rPr>
        <w:t>Raster</w:t>
      </w:r>
      <w:r>
        <w:rPr>
          <w:rFonts w:eastAsiaTheme="minorEastAsia"/>
          <w:i/>
          <w:lang w:eastAsia="zh-CN"/>
        </w:rPr>
        <w:t xml:space="preserve"> </w:t>
      </w:r>
      <w:r>
        <w:rPr>
          <w:rFonts w:eastAsiaTheme="minorEastAsia"/>
          <w:lang w:eastAsia="zh-CN"/>
        </w:rPr>
        <w:t>before it detects a CD-SSB</w:t>
      </w:r>
      <w:r w:rsidR="0074070D">
        <w:rPr>
          <w:rFonts w:eastAsiaTheme="minorEastAsia"/>
          <w:lang w:eastAsia="zh-CN"/>
        </w:rPr>
        <w:t>.</w:t>
      </w:r>
    </w:p>
    <w:p w:rsidR="008C3920" w:rsidRDefault="008C3920" w:rsidP="008C3920">
      <w:pPr>
        <w:rPr>
          <w:rFonts w:eastAsiaTheme="minorEastAsia"/>
          <w:lang w:eastAsia="zh-CN"/>
        </w:rPr>
      </w:pPr>
    </w:p>
    <w:p w:rsidR="00823F75" w:rsidRPr="00823F75" w:rsidRDefault="00823F75" w:rsidP="00823F75">
      <w:pPr>
        <w:rPr>
          <w:rFonts w:eastAsiaTheme="minorEastAsia"/>
          <w:lang w:eastAsia="zh-CN"/>
        </w:rPr>
      </w:pPr>
      <w:r w:rsidRPr="00823F75">
        <w:rPr>
          <w:rFonts w:eastAsiaTheme="minorEastAsia"/>
          <w:lang w:eastAsia="zh-CN"/>
        </w:rPr>
        <w:t>Whe</w:t>
      </w:r>
      <w:r w:rsidR="00517781">
        <w:rPr>
          <w:rFonts w:eastAsiaTheme="minorEastAsia" w:hint="eastAsia"/>
          <w:lang w:eastAsia="zh-CN"/>
        </w:rPr>
        <w:t>n</w:t>
      </w:r>
      <w:r w:rsidRPr="00823F75">
        <w:rPr>
          <w:rFonts w:eastAsiaTheme="minorEastAsia"/>
          <w:lang w:eastAsia="zh-CN"/>
        </w:rPr>
        <w:t xml:space="preserve"> the carrier frequency is lower than 6GHz, the parameter PRB-grid-offset</w:t>
      </w:r>
      <w:r w:rsidR="00547EC1">
        <w:rPr>
          <w:rFonts w:eastAsiaTheme="minorEastAsia"/>
          <w:lang w:eastAsia="zh-CN"/>
        </w:rPr>
        <w:t xml:space="preserve"> has 5 bits</w:t>
      </w:r>
      <w:r w:rsidRPr="00823F75">
        <w:rPr>
          <w:rFonts w:eastAsiaTheme="minorEastAsia"/>
          <w:lang w:eastAsia="zh-CN"/>
        </w:rPr>
        <w:t xml:space="preserve"> to indicate maximum 24 possible subcarrier-offsets between the boundary of the SSB PRB and the RMSI PRB (i.e., for the case when {SSB SCS, RMSI SCS}={15kHz, 30kHz}). Since 5 bits can indicate up to 32 possible values, there are 8 remaining values that can be used together with 8 bits parameter RMSI-PDCCH-</w:t>
      </w:r>
      <w:proofErr w:type="spellStart"/>
      <w:r w:rsidRPr="00823F75">
        <w:rPr>
          <w:rFonts w:eastAsiaTheme="minorEastAsia"/>
          <w:lang w:eastAsia="zh-CN"/>
        </w:rPr>
        <w:t>Config</w:t>
      </w:r>
      <w:proofErr w:type="spellEnd"/>
      <w:r w:rsidRPr="00823F75">
        <w:rPr>
          <w:rFonts w:eastAsiaTheme="minorEastAsia"/>
          <w:lang w:eastAsia="zh-CN"/>
        </w:rPr>
        <w:t xml:space="preserve"> for the indication of no RMSI present and the next </w:t>
      </w:r>
      <w:r w:rsidR="002D67AC">
        <w:rPr>
          <w:rFonts w:eastAsiaTheme="minorEastAsia"/>
          <w:lang w:eastAsia="zh-CN"/>
        </w:rPr>
        <w:t xml:space="preserve">SS </w:t>
      </w:r>
      <w:r w:rsidR="00302D69">
        <w:rPr>
          <w:rFonts w:eastAsiaTheme="minorEastAsia"/>
          <w:lang w:eastAsia="zh-CN"/>
        </w:rPr>
        <w:t>Raster</w:t>
      </w:r>
      <w:r w:rsidR="00547EC1">
        <w:rPr>
          <w:rFonts w:eastAsiaTheme="minorEastAsia"/>
          <w:lang w:eastAsia="zh-CN"/>
        </w:rPr>
        <w:t xml:space="preserve"> with CD-SSBs</w:t>
      </w:r>
      <w:r w:rsidRPr="00823F75">
        <w:rPr>
          <w:rFonts w:eastAsiaTheme="minorEastAsia"/>
          <w:lang w:eastAsia="zh-CN"/>
        </w:rPr>
        <w:t xml:space="preserve">. The maximum number of the </w:t>
      </w:r>
      <w:r w:rsidR="002D67AC">
        <w:rPr>
          <w:rFonts w:eastAsiaTheme="minorEastAsia"/>
          <w:lang w:eastAsia="zh-CN"/>
        </w:rPr>
        <w:t xml:space="preserve">SS </w:t>
      </w:r>
      <w:r w:rsidR="00302D69">
        <w:rPr>
          <w:rFonts w:eastAsiaTheme="minorEastAsia"/>
          <w:lang w:eastAsia="zh-CN"/>
        </w:rPr>
        <w:t>Raster</w:t>
      </w:r>
      <w:r w:rsidRPr="00823F75">
        <w:rPr>
          <w:rFonts w:eastAsiaTheme="minorEastAsia"/>
          <w:lang w:eastAsia="zh-CN"/>
        </w:rPr>
        <w:t xml:space="preserve"> positions can be indicated is 8*256 = 2048.</w:t>
      </w:r>
    </w:p>
    <w:p w:rsidR="00823F75" w:rsidRPr="00823F75" w:rsidRDefault="00823F75" w:rsidP="00823F75">
      <w:pPr>
        <w:rPr>
          <w:rFonts w:eastAsiaTheme="minorEastAsia"/>
          <w:lang w:eastAsia="zh-CN"/>
        </w:rPr>
      </w:pPr>
    </w:p>
    <w:p w:rsidR="000021B5" w:rsidRDefault="00823F75" w:rsidP="00823F75">
      <w:pPr>
        <w:rPr>
          <w:rFonts w:eastAsiaTheme="minorEastAsia"/>
          <w:lang w:eastAsia="zh-CN"/>
        </w:rPr>
      </w:pPr>
      <w:r w:rsidRPr="00823F75">
        <w:rPr>
          <w:rFonts w:eastAsiaTheme="minorEastAsia"/>
          <w:lang w:eastAsia="zh-CN"/>
        </w:rPr>
        <w:lastRenderedPageBreak/>
        <w:t>Whe</w:t>
      </w:r>
      <w:r w:rsidR="00517781">
        <w:rPr>
          <w:rFonts w:eastAsiaTheme="minorEastAsia" w:hint="eastAsia"/>
          <w:lang w:eastAsia="zh-CN"/>
        </w:rPr>
        <w:t>n</w:t>
      </w:r>
      <w:r w:rsidRPr="00823F75">
        <w:rPr>
          <w:rFonts w:eastAsiaTheme="minorEastAsia"/>
          <w:lang w:eastAsia="zh-CN"/>
        </w:rPr>
        <w:t xml:space="preserve"> the carrier frequency is above 6GHz, </w:t>
      </w:r>
      <w:r w:rsidR="00547EC1" w:rsidRPr="00823F75">
        <w:rPr>
          <w:rFonts w:eastAsiaTheme="minorEastAsia"/>
          <w:lang w:eastAsia="zh-CN"/>
        </w:rPr>
        <w:t>the parameter PRB-grid-offset</w:t>
      </w:r>
      <w:r w:rsidR="00627473">
        <w:rPr>
          <w:rFonts w:eastAsiaTheme="minorEastAsia"/>
          <w:lang w:eastAsia="zh-CN"/>
        </w:rPr>
        <w:t xml:space="preserve"> has 4 bits, which </w:t>
      </w:r>
      <w:r w:rsidRPr="00823F75">
        <w:rPr>
          <w:rFonts w:eastAsiaTheme="minorEastAsia"/>
          <w:lang w:eastAsia="zh-CN"/>
        </w:rPr>
        <w:t>indicate</w:t>
      </w:r>
      <w:r w:rsidR="00547EC1">
        <w:rPr>
          <w:rFonts w:eastAsiaTheme="minorEastAsia"/>
          <w:lang w:eastAsia="zh-CN"/>
        </w:rPr>
        <w:t>s</w:t>
      </w:r>
      <w:r w:rsidRPr="00823F75">
        <w:rPr>
          <w:rFonts w:eastAsiaTheme="minorEastAsia"/>
          <w:lang w:eastAsia="zh-CN"/>
        </w:rPr>
        <w:t xml:space="preserve"> the total 12 possible subcarrier-offsets between the SSB and the RMSI. Since 4 bits can indicate up to 16</w:t>
      </w:r>
      <w:r w:rsidR="00547EC1">
        <w:rPr>
          <w:rFonts w:eastAsiaTheme="minorEastAsia"/>
          <w:lang w:eastAsia="zh-CN"/>
        </w:rPr>
        <w:t xml:space="preserve"> </w:t>
      </w:r>
      <w:r w:rsidRPr="00823F75">
        <w:rPr>
          <w:rFonts w:eastAsiaTheme="minorEastAsia"/>
          <w:lang w:eastAsia="zh-CN"/>
        </w:rPr>
        <w:t>possible values,</w:t>
      </w:r>
      <w:r w:rsidR="00517781">
        <w:rPr>
          <w:rFonts w:eastAsiaTheme="minorEastAsia" w:hint="eastAsia"/>
          <w:lang w:eastAsia="zh-CN"/>
        </w:rPr>
        <w:t xml:space="preserve"> </w:t>
      </w:r>
      <w:r w:rsidRPr="00823F75">
        <w:rPr>
          <w:rFonts w:eastAsiaTheme="minorEastAsia"/>
          <w:lang w:eastAsia="zh-CN"/>
        </w:rPr>
        <w:t>there are 4 remaining values that can be used together with 8 bits RMSI-PDCCH-</w:t>
      </w:r>
      <w:proofErr w:type="spellStart"/>
      <w:r w:rsidRPr="00823F75">
        <w:rPr>
          <w:rFonts w:eastAsiaTheme="minorEastAsia"/>
          <w:lang w:eastAsia="zh-CN"/>
        </w:rPr>
        <w:t>Config</w:t>
      </w:r>
      <w:proofErr w:type="spellEnd"/>
      <w:r w:rsidRPr="00823F75">
        <w:rPr>
          <w:rFonts w:eastAsiaTheme="minorEastAsia"/>
          <w:lang w:eastAsia="zh-CN"/>
        </w:rPr>
        <w:t xml:space="preserve"> for the indication of no RMSI present and the next </w:t>
      </w:r>
      <w:r w:rsidR="002D67AC">
        <w:rPr>
          <w:rFonts w:eastAsiaTheme="minorEastAsia"/>
          <w:lang w:eastAsia="zh-CN"/>
        </w:rPr>
        <w:t xml:space="preserve">SS </w:t>
      </w:r>
      <w:r w:rsidR="00302D69">
        <w:rPr>
          <w:rFonts w:eastAsiaTheme="minorEastAsia"/>
          <w:lang w:eastAsia="zh-CN"/>
        </w:rPr>
        <w:t>Raster</w:t>
      </w:r>
      <w:r w:rsidR="00547EC1">
        <w:rPr>
          <w:rFonts w:eastAsiaTheme="minorEastAsia"/>
          <w:lang w:eastAsia="zh-CN"/>
        </w:rPr>
        <w:t xml:space="preserve"> with CD-SSBs</w:t>
      </w:r>
      <w:r w:rsidRPr="00823F75">
        <w:rPr>
          <w:rFonts w:eastAsiaTheme="minorEastAsia"/>
          <w:lang w:eastAsia="zh-CN"/>
        </w:rPr>
        <w:t xml:space="preserve">. The maximum number of the </w:t>
      </w:r>
      <w:r w:rsidR="002D67AC">
        <w:rPr>
          <w:rFonts w:eastAsiaTheme="minorEastAsia"/>
          <w:lang w:eastAsia="zh-CN"/>
        </w:rPr>
        <w:t xml:space="preserve">SS </w:t>
      </w:r>
      <w:r w:rsidR="00302D69">
        <w:rPr>
          <w:rFonts w:eastAsiaTheme="minorEastAsia"/>
          <w:lang w:eastAsia="zh-CN"/>
        </w:rPr>
        <w:t>Raster</w:t>
      </w:r>
      <w:r w:rsidRPr="00823F75">
        <w:rPr>
          <w:rFonts w:eastAsiaTheme="minorEastAsia"/>
          <w:lang w:eastAsia="zh-CN"/>
        </w:rPr>
        <w:t xml:space="preserve"> positions can be indicated is 4*256 = 1024. </w:t>
      </w:r>
    </w:p>
    <w:p w:rsidR="00823F75" w:rsidRDefault="00823F75" w:rsidP="00823F75">
      <w:pPr>
        <w:rPr>
          <w:rFonts w:eastAsiaTheme="minorEastAsia"/>
          <w:lang w:eastAsia="zh-CN"/>
        </w:rPr>
      </w:pPr>
    </w:p>
    <w:p w:rsidR="0074070D" w:rsidRPr="00A43F2C" w:rsidRDefault="00EF4C6C" w:rsidP="004924F6">
      <w:pPr>
        <w:rPr>
          <w:rFonts w:eastAsiaTheme="minorEastAsia"/>
          <w:lang w:eastAsia="zh-CN"/>
        </w:rPr>
      </w:pPr>
      <w:r>
        <w:rPr>
          <w:rFonts w:eastAsiaTheme="minorEastAsia"/>
          <w:lang w:eastAsia="zh-CN"/>
        </w:rPr>
        <w:t>I</w:t>
      </w:r>
      <w:r w:rsidR="000C7C29">
        <w:rPr>
          <w:rFonts w:eastAsiaTheme="minorEastAsia"/>
          <w:lang w:eastAsia="zh-CN"/>
        </w:rPr>
        <w:t xml:space="preserve">n the LS from RAN4 [4], </w:t>
      </w:r>
      <w:r>
        <w:rPr>
          <w:rFonts w:eastAsiaTheme="minorEastAsia"/>
          <w:lang w:eastAsia="zh-CN"/>
        </w:rPr>
        <w:t xml:space="preserve">the following information is provided for the SS raster: </w:t>
      </w:r>
    </w:p>
    <w:p w:rsidR="004924F6" w:rsidRPr="004924F6" w:rsidRDefault="004924F6" w:rsidP="004924F6">
      <w:pPr>
        <w:rPr>
          <w:rFonts w:eastAsiaTheme="minorEastAsia"/>
          <w:lang w:eastAsia="zh-CN"/>
        </w:rPr>
      </w:pPr>
    </w:p>
    <w:p w:rsidR="00EF4C6C" w:rsidRPr="00EF4C6C" w:rsidRDefault="002D67AC" w:rsidP="005476D3">
      <w:pPr>
        <w:pStyle w:val="Header"/>
        <w:numPr>
          <w:ilvl w:val="0"/>
          <w:numId w:val="7"/>
        </w:numPr>
        <w:tabs>
          <w:tab w:val="clear" w:pos="4536"/>
          <w:tab w:val="clear" w:pos="9072"/>
        </w:tabs>
        <w:spacing w:after="120"/>
        <w:rPr>
          <w:rFonts w:cs="Arial"/>
          <w:b w:val="0"/>
          <w:bCs/>
          <w:i/>
          <w:sz w:val="16"/>
          <w:szCs w:val="16"/>
          <w:lang w:eastAsia="zh-CN"/>
        </w:rPr>
      </w:pPr>
      <w:r>
        <w:rPr>
          <w:rFonts w:cs="Arial"/>
          <w:b w:val="0"/>
          <w:bCs/>
          <w:i/>
          <w:sz w:val="16"/>
          <w:szCs w:val="16"/>
          <w:lang w:eastAsia="zh-CN"/>
        </w:rPr>
        <w:t xml:space="preserve">SS </w:t>
      </w:r>
      <w:r w:rsidR="00302D69">
        <w:rPr>
          <w:rFonts w:cs="Arial"/>
          <w:b w:val="0"/>
          <w:bCs/>
          <w:i/>
          <w:sz w:val="16"/>
          <w:szCs w:val="16"/>
          <w:lang w:eastAsia="zh-CN"/>
        </w:rPr>
        <w:t>Raster</w:t>
      </w:r>
      <w:r w:rsidR="00EF4C6C" w:rsidRPr="00EF4C6C">
        <w:rPr>
          <w:rFonts w:cs="Arial"/>
          <w:b w:val="0"/>
          <w:bCs/>
          <w:i/>
          <w:sz w:val="16"/>
          <w:szCs w:val="16"/>
          <w:lang w:eastAsia="zh-CN"/>
        </w:rPr>
        <w:t xml:space="preserve"> will indicate the position of RE=#0(subcarrier #0) of RB#10 of the SS block</w:t>
      </w:r>
    </w:p>
    <w:p w:rsidR="00EF4C6C" w:rsidRPr="0072152E" w:rsidRDefault="00EF4C6C" w:rsidP="005476D3">
      <w:pPr>
        <w:pStyle w:val="Header"/>
        <w:numPr>
          <w:ilvl w:val="0"/>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 xml:space="preserve">SS Raster </w:t>
      </w:r>
      <w:r w:rsidRPr="0072152E">
        <w:rPr>
          <w:rFonts w:cs="Arial"/>
          <w:b w:val="0"/>
          <w:bCs/>
          <w:i/>
          <w:sz w:val="16"/>
          <w:szCs w:val="16"/>
          <w:lang w:eastAsia="zh-CN"/>
        </w:rPr>
        <w:t>Definition for the 0-2.65GHz range</w:t>
      </w:r>
    </w:p>
    <w:p w:rsidR="00EF4C6C" w:rsidRPr="0072152E"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SS Raster is defined as:</w:t>
      </w:r>
    </w:p>
    <w:p w:rsidR="00EF4C6C" w:rsidRPr="0072152E"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Raster entry=N*900kHz+ M*5kHz, N=1:[2944], M=-1:1</w:t>
      </w:r>
    </w:p>
    <w:p w:rsidR="00EF4C6C" w:rsidRPr="0072152E"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Raster entry numbering is in increasing order of frequency (first entry=</w:t>
      </w:r>
      <w:proofErr w:type="gramStart"/>
      <w:r w:rsidRPr="0072152E">
        <w:rPr>
          <w:rFonts w:cs="Arial"/>
          <w:b w:val="0"/>
          <w:bCs/>
          <w:i/>
          <w:sz w:val="16"/>
          <w:szCs w:val="16"/>
          <w:lang w:eastAsia="zh-CN"/>
        </w:rPr>
        <w:t>895kHz</w:t>
      </w:r>
      <w:proofErr w:type="gramEnd"/>
      <w:r w:rsidRPr="0072152E">
        <w:rPr>
          <w:rFonts w:cs="Arial"/>
          <w:b w:val="0"/>
          <w:bCs/>
          <w:i/>
          <w:sz w:val="16"/>
          <w:szCs w:val="16"/>
          <w:lang w:eastAsia="zh-CN"/>
        </w:rPr>
        <w:t>, entry #2=900, entry #3=905, entry#4=1795kHz…)</w:t>
      </w:r>
    </w:p>
    <w:p w:rsidR="00EF4C6C" w:rsidRPr="0072152E"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Total number of entries [8832]</w:t>
      </w:r>
    </w:p>
    <w:p w:rsidR="00EF4C6C" w:rsidRPr="0072152E"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Raster applies to bands with 100kHz channel raster and 15kHz channel raster with 5MHz minimum bandwidth(bands might be defined in the future) in this frequency range</w:t>
      </w:r>
    </w:p>
    <w:p w:rsidR="00EF4C6C" w:rsidRPr="0072152E"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For 10MHz minimum channel bandwidth a down selection factor of [6](1 entry in [6]) is used</w:t>
      </w:r>
    </w:p>
    <w:p w:rsidR="00EF4C6C" w:rsidRPr="0072152E" w:rsidRDefault="00EF4C6C" w:rsidP="005476D3">
      <w:pPr>
        <w:pStyle w:val="Header"/>
        <w:numPr>
          <w:ilvl w:val="0"/>
          <w:numId w:val="7"/>
        </w:numPr>
        <w:tabs>
          <w:tab w:val="clear" w:pos="4536"/>
          <w:tab w:val="clear" w:pos="9072"/>
        </w:tabs>
        <w:spacing w:after="120"/>
        <w:rPr>
          <w:rFonts w:cs="Arial"/>
          <w:b w:val="0"/>
          <w:bCs/>
          <w:i/>
          <w:sz w:val="16"/>
          <w:szCs w:val="16"/>
          <w:lang w:eastAsia="zh-CN"/>
        </w:rPr>
      </w:pPr>
      <w:r w:rsidRPr="0072152E">
        <w:rPr>
          <w:rFonts w:cs="Arial"/>
          <w:b w:val="0"/>
          <w:bCs/>
          <w:i/>
          <w:sz w:val="16"/>
          <w:szCs w:val="16"/>
          <w:lang w:eastAsia="zh-CN"/>
        </w:rPr>
        <w:t>SS Raster Definition for the 2.4-24.25 GHz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SS Raster is defined as:</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entry= 2400MHz+N*1.44MHz,N= 0:[15173]</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entry numbering is in increasing order of frequency</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Total number of entries [15174]</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applies to bands with 15kHz channel raster and 10MHz minimum bandwidth(n41, n77,n78, n79, etc) in this frequency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For 10MHz minimum channel bandwidth and 15kHz SS block SCS a down selection factor of [3] is applied</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For 40MHz minimum channel bandwidth and 30kHz SS block SCS a down selection factor of [21]</w:t>
      </w:r>
    </w:p>
    <w:p w:rsidR="00EF4C6C" w:rsidRPr="00EF4C6C" w:rsidRDefault="00EF4C6C" w:rsidP="005476D3">
      <w:pPr>
        <w:pStyle w:val="Header"/>
        <w:numPr>
          <w:ilvl w:val="0"/>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 xml:space="preserve">SS Raster Definition for </w:t>
      </w:r>
      <w:r w:rsidRPr="00547EC1">
        <w:rPr>
          <w:rFonts w:cs="Arial"/>
          <w:b w:val="0"/>
          <w:bCs/>
          <w:i/>
          <w:sz w:val="16"/>
          <w:szCs w:val="16"/>
          <w:lang w:eastAsia="zh-CN"/>
        </w:rPr>
        <w:t>the 24.25-100GHz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SS Raster is defined as:</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 xml:space="preserve">Raster entry=[24250.08] </w:t>
      </w:r>
      <w:proofErr w:type="spellStart"/>
      <w:r w:rsidRPr="00EF4C6C">
        <w:rPr>
          <w:rFonts w:cs="Arial"/>
          <w:b w:val="0"/>
          <w:bCs/>
          <w:i/>
          <w:sz w:val="16"/>
          <w:szCs w:val="16"/>
          <w:lang w:eastAsia="zh-CN"/>
        </w:rPr>
        <w:t>MHz+N</w:t>
      </w:r>
      <w:proofErr w:type="spellEnd"/>
      <w:r w:rsidRPr="00EF4C6C">
        <w:rPr>
          <w:rFonts w:cs="Arial"/>
          <w:b w:val="0"/>
          <w:bCs/>
          <w:i/>
          <w:sz w:val="16"/>
          <w:szCs w:val="16"/>
          <w:lang w:eastAsia="zh-CN"/>
        </w:rPr>
        <w:t xml:space="preserve">*[17.28]MHz, N= 0:[4383] </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entry numbering is in increasing order of frequency</w:t>
      </w:r>
    </w:p>
    <w:p w:rsidR="00EF4C6C" w:rsidRPr="00EF4C6C" w:rsidRDefault="00EF4C6C" w:rsidP="005476D3">
      <w:pPr>
        <w:pStyle w:val="Header"/>
        <w:numPr>
          <w:ilvl w:val="2"/>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Total number of entries [4384]</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Raster applies to bands with 60kHz channel raster in this frequency range</w:t>
      </w:r>
    </w:p>
    <w:p w:rsidR="00EF4C6C" w:rsidRPr="00EF4C6C" w:rsidRDefault="00EF4C6C" w:rsidP="005476D3">
      <w:pPr>
        <w:pStyle w:val="Header"/>
        <w:numPr>
          <w:ilvl w:val="1"/>
          <w:numId w:val="7"/>
        </w:numPr>
        <w:tabs>
          <w:tab w:val="clear" w:pos="4536"/>
          <w:tab w:val="clear" w:pos="9072"/>
        </w:tabs>
        <w:spacing w:after="120"/>
        <w:rPr>
          <w:rFonts w:cs="Arial"/>
          <w:b w:val="0"/>
          <w:bCs/>
          <w:i/>
          <w:sz w:val="16"/>
          <w:szCs w:val="16"/>
          <w:lang w:eastAsia="zh-CN"/>
        </w:rPr>
      </w:pPr>
      <w:r w:rsidRPr="00EF4C6C">
        <w:rPr>
          <w:rFonts w:cs="Arial"/>
          <w:b w:val="0"/>
          <w:bCs/>
          <w:i/>
          <w:sz w:val="16"/>
          <w:szCs w:val="16"/>
          <w:lang w:eastAsia="zh-CN"/>
        </w:rPr>
        <w:t>For 100MHz minimum channel bandwidth and 240kHz SS block SCS a down selection factor of [2] can be used</w:t>
      </w:r>
    </w:p>
    <w:p w:rsidR="004924F6" w:rsidRDefault="004924F6" w:rsidP="004924F6">
      <w:pPr>
        <w:rPr>
          <w:rFonts w:eastAsiaTheme="minorEastAsia"/>
          <w:lang w:eastAsia="zh-CN"/>
        </w:rPr>
      </w:pPr>
    </w:p>
    <w:p w:rsidR="00051F2C" w:rsidRPr="001800E8" w:rsidRDefault="00547EC1" w:rsidP="001449E2">
      <w:pPr>
        <w:rPr>
          <w:rFonts w:eastAsiaTheme="minorEastAsia"/>
          <w:lang w:eastAsia="zh-CN"/>
        </w:rPr>
      </w:pPr>
      <w:r>
        <w:rPr>
          <w:rFonts w:eastAsiaTheme="minorEastAsia"/>
          <w:lang w:eastAsia="zh-CN"/>
        </w:rPr>
        <w:t>T</w:t>
      </w:r>
      <w:r w:rsidR="00A12BAC" w:rsidRPr="00547EC1">
        <w:rPr>
          <w:rFonts w:eastAsiaTheme="minorEastAsia"/>
          <w:lang w:eastAsia="zh-CN"/>
        </w:rPr>
        <w:t>he LS</w:t>
      </w:r>
      <w:r w:rsidR="00051F2C" w:rsidRPr="00547EC1">
        <w:rPr>
          <w:rFonts w:eastAsiaTheme="minorEastAsia"/>
          <w:lang w:eastAsia="zh-CN"/>
        </w:rPr>
        <w:t xml:space="preserve"> provides separate </w:t>
      </w:r>
      <w:r w:rsidR="00051F2C" w:rsidRPr="00547EC1">
        <w:rPr>
          <w:rFonts w:cs="Arial"/>
          <w:bCs/>
          <w:lang w:eastAsia="zh-CN"/>
        </w:rPr>
        <w:t xml:space="preserve">SS Raster Definitions for three </w:t>
      </w:r>
      <w:r w:rsidR="00051F2C" w:rsidRPr="00547EC1">
        <w:rPr>
          <w:rFonts w:eastAsiaTheme="minorEastAsia"/>
          <w:lang w:eastAsia="zh-CN"/>
        </w:rPr>
        <w:t xml:space="preserve">frequency ranges (FRs) of </w:t>
      </w:r>
      <w:r w:rsidR="00051F2C" w:rsidRPr="00547EC1">
        <w:rPr>
          <w:rFonts w:cs="Arial"/>
          <w:bCs/>
          <w:lang w:eastAsia="zh-CN"/>
        </w:rPr>
        <w:t>[0-2.65GHz], [2.</w:t>
      </w:r>
      <w:r>
        <w:rPr>
          <w:rFonts w:cs="Arial"/>
          <w:bCs/>
          <w:lang w:eastAsia="zh-CN"/>
        </w:rPr>
        <w:t>4</w:t>
      </w:r>
      <w:r w:rsidR="00627473">
        <w:rPr>
          <w:rFonts w:cs="Arial"/>
          <w:bCs/>
          <w:lang w:eastAsia="zh-CN"/>
        </w:rPr>
        <w:t xml:space="preserve">-24.25 GHz] and [24.25-100GHz], since </w:t>
      </w:r>
      <w:r w:rsidR="00D83F30">
        <w:rPr>
          <w:rFonts w:cs="Arial"/>
          <w:bCs/>
          <w:lang w:eastAsia="zh-CN"/>
        </w:rPr>
        <w:t>t</w:t>
      </w:r>
      <w:r>
        <w:rPr>
          <w:rFonts w:cs="Arial"/>
          <w:bCs/>
          <w:lang w:eastAsia="zh-CN"/>
        </w:rPr>
        <w:t xml:space="preserve">here is </w:t>
      </w:r>
      <w:r w:rsidR="00D83F30">
        <w:rPr>
          <w:rFonts w:cs="Arial"/>
          <w:bCs/>
          <w:lang w:eastAsia="zh-CN"/>
        </w:rPr>
        <w:t xml:space="preserve">actually </w:t>
      </w:r>
      <w:r>
        <w:rPr>
          <w:rFonts w:cs="Arial"/>
          <w:bCs/>
          <w:lang w:eastAsia="zh-CN"/>
        </w:rPr>
        <w:t xml:space="preserve">no </w:t>
      </w:r>
      <w:r w:rsidR="00051F2C" w:rsidRPr="001800E8">
        <w:rPr>
          <w:rFonts w:eastAsiaTheme="minorEastAsia"/>
          <w:lang w:eastAsia="zh-CN"/>
        </w:rPr>
        <w:t xml:space="preserve">NR </w:t>
      </w:r>
      <w:r>
        <w:rPr>
          <w:rFonts w:eastAsiaTheme="minorEastAsia"/>
          <w:lang w:eastAsia="zh-CN"/>
        </w:rPr>
        <w:t>band</w:t>
      </w:r>
      <w:r w:rsidR="00051F2C" w:rsidRPr="001800E8">
        <w:rPr>
          <w:rFonts w:eastAsiaTheme="minorEastAsia"/>
          <w:lang w:eastAsia="zh-CN"/>
        </w:rPr>
        <w:t xml:space="preserve"> </w:t>
      </w:r>
      <w:r w:rsidR="00051F2C" w:rsidRPr="001800E8">
        <w:t xml:space="preserve">operating in </w:t>
      </w:r>
      <w:r>
        <w:t xml:space="preserve">FR [6 </w:t>
      </w:r>
      <w:r w:rsidR="00627473">
        <w:t>- 24.25] as shown in Table 2</w:t>
      </w:r>
      <w:r w:rsidR="00D83F30">
        <w:t xml:space="preserve">, </w:t>
      </w:r>
      <w:r w:rsidRPr="005F0D70">
        <w:rPr>
          <w:rFonts w:eastAsiaTheme="minorEastAsia"/>
          <w:lang w:eastAsia="zh-CN"/>
        </w:rPr>
        <w:t xml:space="preserve">we only need to consider how to indicate the next </w:t>
      </w:r>
      <w:r>
        <w:rPr>
          <w:rFonts w:eastAsiaTheme="minorEastAsia"/>
          <w:lang w:eastAsia="zh-CN"/>
        </w:rPr>
        <w:t>SS Raster</w:t>
      </w:r>
      <w:r w:rsidRPr="005F0D70">
        <w:rPr>
          <w:rFonts w:eastAsiaTheme="minorEastAsia"/>
          <w:lang w:eastAsia="zh-CN"/>
        </w:rPr>
        <w:t xml:space="preserve"> </w:t>
      </w:r>
      <w:r>
        <w:rPr>
          <w:rFonts w:eastAsiaTheme="minorEastAsia"/>
          <w:lang w:eastAsia="zh-CN"/>
        </w:rPr>
        <w:t xml:space="preserve">in </w:t>
      </w:r>
      <w:r w:rsidRPr="005F0D70">
        <w:rPr>
          <w:rFonts w:eastAsiaTheme="minorEastAsia"/>
          <w:lang w:eastAsia="zh-CN"/>
        </w:rPr>
        <w:t>the following frequency ranges: [</w:t>
      </w:r>
      <w:r>
        <w:rPr>
          <w:rFonts w:eastAsiaTheme="minorEastAsia"/>
          <w:lang w:eastAsia="zh-CN"/>
        </w:rPr>
        <w:t xml:space="preserve"> </w:t>
      </w:r>
      <w:r w:rsidRPr="005F0D70">
        <w:rPr>
          <w:bCs/>
          <w:lang w:eastAsia="zh-CN"/>
        </w:rPr>
        <w:t xml:space="preserve">0-2.65GHz], </w:t>
      </w:r>
      <w:r w:rsidRPr="005F0D70">
        <w:rPr>
          <w:rFonts w:eastAsiaTheme="minorEastAsia"/>
          <w:lang w:eastAsia="zh-CN"/>
        </w:rPr>
        <w:t xml:space="preserve">[2.4-6GHz] and [24.25-100GHz]. </w:t>
      </w:r>
    </w:p>
    <w:p w:rsidR="00051F2C" w:rsidRDefault="00051F2C" w:rsidP="001449E2">
      <w:pPr>
        <w:rPr>
          <w:rFonts w:eastAsiaTheme="minorEastAsia"/>
          <w:lang w:eastAsia="zh-CN"/>
        </w:rPr>
      </w:pPr>
    </w:p>
    <w:p w:rsidR="001449E2" w:rsidRDefault="001449E2" w:rsidP="001449E2">
      <w:pPr>
        <w:pStyle w:val="TH"/>
      </w:pPr>
      <w:r>
        <w:t xml:space="preserve">Table </w:t>
      </w:r>
      <w:r w:rsidR="005913A5">
        <w:t xml:space="preserve">2 </w:t>
      </w:r>
      <w:r>
        <w:t>Definition of frequency ranges</w:t>
      </w:r>
      <w:r w:rsidR="005913A5">
        <w:t xml:space="preserve"> (Table 5.1-1 in TS 38.101-1)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1449E2" w:rsidRPr="00D62DC5" w:rsidTr="005F0D70">
        <w:trPr>
          <w:jc w:val="center"/>
        </w:trPr>
        <w:tc>
          <w:tcPr>
            <w:tcW w:w="1951"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H"/>
            </w:pPr>
            <w:r w:rsidRPr="00D62DC5">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H"/>
            </w:pPr>
            <w:r w:rsidRPr="00D62DC5">
              <w:t xml:space="preserve">Corresponding frequency range </w:t>
            </w:r>
          </w:p>
        </w:tc>
      </w:tr>
      <w:tr w:rsidR="001449E2" w:rsidRPr="00D62DC5" w:rsidTr="005F0D70">
        <w:trPr>
          <w:jc w:val="center"/>
        </w:trPr>
        <w:tc>
          <w:tcPr>
            <w:tcW w:w="1951"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FR1</w:t>
            </w:r>
          </w:p>
        </w:tc>
        <w:tc>
          <w:tcPr>
            <w:tcW w:w="2977"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450 MHz – 6000 MHz</w:t>
            </w:r>
          </w:p>
        </w:tc>
      </w:tr>
      <w:tr w:rsidR="001449E2" w:rsidRPr="00D62DC5" w:rsidTr="005F0D70">
        <w:trPr>
          <w:jc w:val="center"/>
        </w:trPr>
        <w:tc>
          <w:tcPr>
            <w:tcW w:w="1951"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FR2</w:t>
            </w:r>
          </w:p>
        </w:tc>
        <w:tc>
          <w:tcPr>
            <w:tcW w:w="2977" w:type="dxa"/>
            <w:tcBorders>
              <w:top w:val="single" w:sz="4" w:space="0" w:color="auto"/>
              <w:left w:val="single" w:sz="4" w:space="0" w:color="auto"/>
              <w:bottom w:val="single" w:sz="4" w:space="0" w:color="auto"/>
              <w:right w:val="single" w:sz="4" w:space="0" w:color="auto"/>
            </w:tcBorders>
            <w:hideMark/>
          </w:tcPr>
          <w:p w:rsidR="001449E2" w:rsidRPr="00D62DC5" w:rsidRDefault="001449E2" w:rsidP="005F0D70">
            <w:pPr>
              <w:pStyle w:val="TAC"/>
            </w:pPr>
            <w:r w:rsidRPr="00D62DC5">
              <w:t>24250 MHz – 52600 MHz</w:t>
            </w:r>
          </w:p>
        </w:tc>
      </w:tr>
    </w:tbl>
    <w:p w:rsidR="001449E2" w:rsidRDefault="001449E2" w:rsidP="004924F6">
      <w:pPr>
        <w:rPr>
          <w:rFonts w:eastAsiaTheme="minorEastAsia"/>
          <w:lang w:eastAsia="zh-CN"/>
        </w:rPr>
      </w:pPr>
    </w:p>
    <w:p w:rsidR="00DB0209" w:rsidRPr="005F0D70" w:rsidRDefault="00DB0209" w:rsidP="004924F6">
      <w:pPr>
        <w:rPr>
          <w:rFonts w:eastAsiaTheme="minorEastAsia"/>
          <w:lang w:eastAsia="zh-CN"/>
        </w:rPr>
      </w:pPr>
      <w:r w:rsidRPr="005F0D70">
        <w:rPr>
          <w:rFonts w:eastAsiaTheme="minorEastAsia"/>
          <w:lang w:eastAsia="zh-CN"/>
        </w:rPr>
        <w:t xml:space="preserve">Thus, we could have </w:t>
      </w:r>
      <w:r w:rsidR="00932C8E">
        <w:rPr>
          <w:rFonts w:eastAsiaTheme="minorEastAsia"/>
          <w:lang w:eastAsia="zh-CN"/>
        </w:rPr>
        <w:t xml:space="preserve">the following </w:t>
      </w:r>
      <w:r w:rsidRPr="005F0D70">
        <w:rPr>
          <w:rFonts w:eastAsiaTheme="minorEastAsia"/>
          <w:lang w:eastAsia="zh-CN"/>
        </w:rPr>
        <w:t xml:space="preserve">options on how to define the requirements for the indication of the next </w:t>
      </w:r>
      <w:r w:rsidR="002D67AC">
        <w:rPr>
          <w:rFonts w:eastAsiaTheme="minorEastAsia"/>
          <w:i/>
          <w:lang w:eastAsia="zh-CN"/>
        </w:rPr>
        <w:t xml:space="preserve">SS </w:t>
      </w:r>
      <w:r w:rsidR="00302D69">
        <w:rPr>
          <w:rFonts w:eastAsiaTheme="minorEastAsia"/>
          <w:i/>
          <w:lang w:eastAsia="zh-CN"/>
        </w:rPr>
        <w:t>Raster</w:t>
      </w:r>
      <w:r w:rsidRPr="005F0D70">
        <w:rPr>
          <w:rFonts w:eastAsiaTheme="minorEastAsia"/>
          <w:i/>
          <w:lang w:eastAsia="zh-CN"/>
        </w:rPr>
        <w:t xml:space="preserve"> </w:t>
      </w:r>
      <w:r w:rsidRPr="005F0D70">
        <w:rPr>
          <w:rFonts w:eastAsiaTheme="minorEastAsia"/>
          <w:lang w:eastAsia="zh-CN"/>
        </w:rPr>
        <w:t>positions:</w:t>
      </w:r>
    </w:p>
    <w:p w:rsidR="00DB0209" w:rsidRPr="005F0D70" w:rsidRDefault="00DB0209" w:rsidP="004924F6">
      <w:pPr>
        <w:rPr>
          <w:rFonts w:eastAsiaTheme="minorEastAsia"/>
          <w:lang w:eastAsia="zh-CN"/>
        </w:rPr>
      </w:pPr>
    </w:p>
    <w:p w:rsidR="00DB0209" w:rsidRPr="005F0D70" w:rsidRDefault="00DB0209" w:rsidP="005476D3">
      <w:pPr>
        <w:pStyle w:val="BodyText"/>
        <w:numPr>
          <w:ilvl w:val="0"/>
          <w:numId w:val="8"/>
        </w:numPr>
        <w:rPr>
          <w:i/>
          <w:lang w:eastAsia="zh-CN"/>
        </w:rPr>
      </w:pPr>
      <w:r w:rsidRPr="005F0D70">
        <w:rPr>
          <w:rFonts w:eastAsiaTheme="minorEastAsia"/>
          <w:lang w:eastAsia="zh-CN"/>
        </w:rPr>
        <w:t xml:space="preserve"> </w:t>
      </w:r>
      <w:r w:rsidRPr="005F0D70">
        <w:rPr>
          <w:i/>
          <w:lang w:eastAsia="zh-CN"/>
        </w:rPr>
        <w:t>Alt.1: [</w:t>
      </w:r>
      <w:r w:rsidRPr="005F0D70">
        <w:rPr>
          <w:bCs/>
          <w:i/>
          <w:lang w:eastAsia="zh-CN"/>
        </w:rPr>
        <w:t xml:space="preserve">0-2.65GHz], </w:t>
      </w:r>
      <w:r w:rsidRPr="005F0D70">
        <w:rPr>
          <w:i/>
          <w:lang w:eastAsia="zh-CN"/>
        </w:rPr>
        <w:t>[2.4-6GHz] and [24.25-100GHz] separately;</w:t>
      </w:r>
    </w:p>
    <w:p w:rsidR="00DB0209" w:rsidRPr="005F0D70" w:rsidRDefault="00DB0209" w:rsidP="005476D3">
      <w:pPr>
        <w:pStyle w:val="BodyText"/>
        <w:numPr>
          <w:ilvl w:val="0"/>
          <w:numId w:val="8"/>
        </w:numPr>
        <w:rPr>
          <w:i/>
          <w:lang w:eastAsia="zh-CN"/>
        </w:rPr>
      </w:pPr>
      <w:r w:rsidRPr="005F0D70">
        <w:rPr>
          <w:i/>
          <w:lang w:eastAsia="zh-CN"/>
        </w:rPr>
        <w:t>Alt.2: above 6GHz and sub-6GHz separately;</w:t>
      </w:r>
    </w:p>
    <w:p w:rsidR="006D5064" w:rsidRPr="005F0D70" w:rsidRDefault="006D5064" w:rsidP="005476D3">
      <w:pPr>
        <w:pStyle w:val="BodyText"/>
        <w:numPr>
          <w:ilvl w:val="0"/>
          <w:numId w:val="8"/>
        </w:numPr>
        <w:rPr>
          <w:i/>
          <w:lang w:eastAsia="zh-CN"/>
        </w:rPr>
      </w:pPr>
      <w:r>
        <w:rPr>
          <w:i/>
          <w:lang w:eastAsia="zh-CN"/>
        </w:rPr>
        <w:lastRenderedPageBreak/>
        <w:t>Alt.3</w:t>
      </w:r>
      <w:r w:rsidRPr="005F0D70">
        <w:rPr>
          <w:i/>
          <w:lang w:eastAsia="zh-CN"/>
        </w:rPr>
        <w:t xml:space="preserve">: </w:t>
      </w:r>
      <w:r>
        <w:rPr>
          <w:i/>
          <w:lang w:eastAsia="zh-CN"/>
        </w:rPr>
        <w:t>not depend on the frequency ranges</w:t>
      </w:r>
      <w:r w:rsidRPr="005F0D70">
        <w:rPr>
          <w:i/>
          <w:lang w:eastAsia="zh-CN"/>
        </w:rPr>
        <w:t>;</w:t>
      </w:r>
    </w:p>
    <w:p w:rsidR="00200FA4" w:rsidRPr="005F0D70" w:rsidRDefault="00200FA4" w:rsidP="004924F6">
      <w:pPr>
        <w:rPr>
          <w:rFonts w:eastAsiaTheme="minorEastAsia"/>
          <w:lang w:eastAsia="zh-CN"/>
        </w:rPr>
      </w:pPr>
    </w:p>
    <w:p w:rsidR="00B72555" w:rsidRDefault="0002037B" w:rsidP="003063D5">
      <w:pPr>
        <w:pStyle w:val="BodyText"/>
        <w:rPr>
          <w:rFonts w:eastAsiaTheme="minorEastAsia"/>
          <w:lang w:eastAsia="zh-CN"/>
        </w:rPr>
      </w:pPr>
      <w:r>
        <w:rPr>
          <w:rFonts w:eastAsiaTheme="minorEastAsia"/>
          <w:lang w:eastAsia="zh-CN"/>
        </w:rPr>
        <w:t xml:space="preserve">Which option </w:t>
      </w:r>
      <w:r w:rsidR="00012174">
        <w:rPr>
          <w:rFonts w:eastAsiaTheme="minorEastAsia"/>
          <w:lang w:eastAsia="zh-CN"/>
        </w:rPr>
        <w:t xml:space="preserve">is used will </w:t>
      </w:r>
      <w:r>
        <w:rPr>
          <w:rFonts w:eastAsiaTheme="minorEastAsia"/>
          <w:lang w:eastAsia="zh-CN"/>
        </w:rPr>
        <w:t xml:space="preserve">depend on the number of </w:t>
      </w:r>
      <w:r w:rsidRPr="005F0D70">
        <w:rPr>
          <w:rFonts w:eastAsiaTheme="minorEastAsia"/>
          <w:lang w:eastAsia="zh-CN"/>
        </w:rPr>
        <w:t xml:space="preserve">next </w:t>
      </w:r>
      <w:r w:rsidR="002D67AC">
        <w:rPr>
          <w:rFonts w:eastAsiaTheme="minorEastAsia"/>
          <w:i/>
          <w:lang w:eastAsia="zh-CN"/>
        </w:rPr>
        <w:t xml:space="preserve">SS </w:t>
      </w:r>
      <w:r w:rsidR="00302D69">
        <w:rPr>
          <w:rFonts w:eastAsiaTheme="minorEastAsia"/>
          <w:i/>
          <w:lang w:eastAsia="zh-CN"/>
        </w:rPr>
        <w:t>Raster</w:t>
      </w:r>
      <w:r w:rsidRPr="005F0D70">
        <w:rPr>
          <w:rFonts w:eastAsiaTheme="minorEastAsia"/>
          <w:i/>
          <w:lang w:eastAsia="zh-CN"/>
        </w:rPr>
        <w:t xml:space="preserve"> </w:t>
      </w:r>
      <w:r w:rsidRPr="005F0D70">
        <w:rPr>
          <w:rFonts w:eastAsiaTheme="minorEastAsia"/>
          <w:lang w:eastAsia="zh-CN"/>
        </w:rPr>
        <w:t>positions</w:t>
      </w:r>
      <w:r>
        <w:rPr>
          <w:rFonts w:eastAsiaTheme="minorEastAsia"/>
          <w:lang w:eastAsia="zh-CN"/>
        </w:rPr>
        <w:t xml:space="preserve"> that need to be presented for each </w:t>
      </w:r>
      <w:r w:rsidR="00012174">
        <w:rPr>
          <w:rFonts w:eastAsiaTheme="minorEastAsia"/>
          <w:lang w:eastAsia="zh-CN"/>
        </w:rPr>
        <w:t>of the options.</w:t>
      </w:r>
      <w:r w:rsidR="005E7D3D">
        <w:rPr>
          <w:rFonts w:eastAsiaTheme="minorEastAsia"/>
          <w:lang w:eastAsia="zh-CN"/>
        </w:rPr>
        <w:t xml:space="preserve"> </w:t>
      </w:r>
    </w:p>
    <w:p w:rsidR="00012174" w:rsidRDefault="00B72555" w:rsidP="003063D5">
      <w:pPr>
        <w:pStyle w:val="BodyText"/>
        <w:rPr>
          <w:i/>
          <w:lang w:eastAsia="zh-CN"/>
        </w:rPr>
      </w:pPr>
      <w:r>
        <w:rPr>
          <w:rFonts w:eastAsiaTheme="minorEastAsia"/>
          <w:lang w:eastAsia="zh-CN"/>
        </w:rPr>
        <w:t>A</w:t>
      </w:r>
      <w:r w:rsidR="005E7D3D">
        <w:rPr>
          <w:rFonts w:eastAsiaTheme="minorEastAsia"/>
          <w:lang w:eastAsia="zh-CN"/>
        </w:rPr>
        <w:t xml:space="preserve">s discussed above, the maximum number of </w:t>
      </w:r>
      <w:r w:rsidR="005E7D3D" w:rsidRPr="005F0D70">
        <w:rPr>
          <w:rFonts w:eastAsiaTheme="minorEastAsia"/>
          <w:lang w:eastAsia="zh-CN"/>
        </w:rPr>
        <w:t xml:space="preserve">the next </w:t>
      </w:r>
      <w:r w:rsidR="002D67AC">
        <w:rPr>
          <w:rFonts w:eastAsiaTheme="minorEastAsia"/>
          <w:i/>
          <w:lang w:eastAsia="zh-CN"/>
        </w:rPr>
        <w:t xml:space="preserve">SS </w:t>
      </w:r>
      <w:r w:rsidR="00302D69">
        <w:rPr>
          <w:rFonts w:eastAsiaTheme="minorEastAsia"/>
          <w:i/>
          <w:lang w:eastAsia="zh-CN"/>
        </w:rPr>
        <w:t>Raster</w:t>
      </w:r>
      <w:r w:rsidR="005E7D3D" w:rsidRPr="005F0D70">
        <w:rPr>
          <w:rFonts w:eastAsiaTheme="minorEastAsia"/>
          <w:i/>
          <w:lang w:eastAsia="zh-CN"/>
        </w:rPr>
        <w:t xml:space="preserve"> </w:t>
      </w:r>
      <w:r w:rsidR="005E7D3D" w:rsidRPr="005F0D70">
        <w:rPr>
          <w:rFonts w:eastAsiaTheme="minorEastAsia"/>
          <w:lang w:eastAsia="zh-CN"/>
        </w:rPr>
        <w:t>positions</w:t>
      </w:r>
      <w:r w:rsidR="005E7D3D">
        <w:rPr>
          <w:rFonts w:eastAsiaTheme="minorEastAsia"/>
          <w:lang w:eastAsia="zh-CN"/>
        </w:rPr>
        <w:t xml:space="preserve"> can be indicated by the use </w:t>
      </w:r>
      <w:r w:rsidR="00FD22AC">
        <w:rPr>
          <w:rFonts w:eastAsiaTheme="minorEastAsia"/>
          <w:lang w:eastAsia="zh-CN"/>
        </w:rPr>
        <w:t>of remaining</w:t>
      </w:r>
      <w:r w:rsidR="005E7D3D">
        <w:rPr>
          <w:rFonts w:eastAsiaTheme="minorEastAsia"/>
          <w:lang w:eastAsia="zh-CN"/>
        </w:rPr>
        <w:t xml:space="preserve"> values in the parameter </w:t>
      </w:r>
      <w:r w:rsidR="005E7D3D" w:rsidRPr="00A91530">
        <w:rPr>
          <w:rFonts w:eastAsiaTheme="minorEastAsia" w:hint="eastAsia"/>
          <w:i/>
          <w:lang w:val="en-GB" w:eastAsia="zh-CN"/>
        </w:rPr>
        <w:t>PRB grid offset</w:t>
      </w:r>
      <w:r w:rsidR="005E7D3D">
        <w:rPr>
          <w:rFonts w:eastAsiaTheme="minorEastAsia"/>
          <w:lang w:eastAsia="zh-CN"/>
        </w:rPr>
        <w:t xml:space="preserve"> and the 8 bits </w:t>
      </w:r>
      <w:r w:rsidR="005E7D3D">
        <w:rPr>
          <w:rFonts w:eastAsiaTheme="minorEastAsia"/>
          <w:i/>
          <w:lang w:eastAsia="zh-CN"/>
        </w:rPr>
        <w:t>RMSI-PDCCH-</w:t>
      </w:r>
      <w:proofErr w:type="spellStart"/>
      <w:r w:rsidR="005E7D3D">
        <w:rPr>
          <w:rFonts w:eastAsiaTheme="minorEastAsia"/>
          <w:i/>
          <w:lang w:eastAsia="zh-CN"/>
        </w:rPr>
        <w:t>Config</w:t>
      </w:r>
      <w:proofErr w:type="spellEnd"/>
      <w:r w:rsidR="005E7D3D">
        <w:rPr>
          <w:rFonts w:eastAsiaTheme="minorEastAsia"/>
          <w:i/>
          <w:lang w:eastAsia="zh-CN"/>
        </w:rPr>
        <w:t xml:space="preserve"> </w:t>
      </w:r>
      <w:r w:rsidR="005E7D3D">
        <w:rPr>
          <w:rFonts w:eastAsiaTheme="minorEastAsia"/>
          <w:lang w:eastAsia="zh-CN"/>
        </w:rPr>
        <w:t xml:space="preserve">is limited to 8*256 = 2048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5E7D3D">
        <w:rPr>
          <w:rFonts w:eastAsiaTheme="minorEastAsia"/>
          <w:lang w:eastAsia="zh-CN"/>
        </w:rPr>
        <w:t xml:space="preserve">positions for sub-6GHz and 4*256 = 1024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5E7D3D">
        <w:rPr>
          <w:rFonts w:eastAsiaTheme="minorEastAsia"/>
          <w:lang w:eastAsia="zh-CN"/>
        </w:rPr>
        <w:t xml:space="preserve">positions for above-6GHz. From the </w:t>
      </w:r>
      <w:r w:rsidR="00FD22AC">
        <w:rPr>
          <w:rFonts w:eastAsiaTheme="minorEastAsia"/>
          <w:lang w:eastAsia="zh-CN"/>
        </w:rPr>
        <w:t xml:space="preserve">RAN4 </w:t>
      </w:r>
      <w:r w:rsidR="005E7D3D">
        <w:rPr>
          <w:rFonts w:eastAsiaTheme="minorEastAsia"/>
          <w:lang w:eastAsia="zh-CN"/>
        </w:rPr>
        <w:t>LS</w:t>
      </w:r>
      <w:r w:rsidR="00FD22AC">
        <w:rPr>
          <w:rFonts w:eastAsiaTheme="minorEastAsia"/>
          <w:lang w:eastAsia="zh-CN"/>
        </w:rPr>
        <w:t xml:space="preserve"> </w:t>
      </w:r>
      <w:r w:rsidR="005E7D3D">
        <w:rPr>
          <w:rFonts w:eastAsiaTheme="minorEastAsia"/>
          <w:lang w:eastAsia="zh-CN"/>
        </w:rPr>
        <w:t xml:space="preserve">[4], the total number of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2F3656">
        <w:rPr>
          <w:rFonts w:eastAsiaTheme="minorEastAsia"/>
          <w:lang w:eastAsia="zh-CN"/>
        </w:rPr>
        <w:t>positions in</w:t>
      </w:r>
      <w:r w:rsidR="005E7D3D">
        <w:rPr>
          <w:rFonts w:eastAsiaTheme="minorEastAsia"/>
          <w:lang w:eastAsia="zh-CN"/>
        </w:rPr>
        <w:t xml:space="preserve"> each FR is much larger than these number</w:t>
      </w:r>
      <w:r w:rsidR="002F3656">
        <w:rPr>
          <w:rFonts w:eastAsiaTheme="minorEastAsia"/>
          <w:lang w:eastAsia="zh-CN"/>
        </w:rPr>
        <w:t>s</w:t>
      </w:r>
      <w:r w:rsidR="005E7D3D">
        <w:rPr>
          <w:rFonts w:eastAsiaTheme="minorEastAsia"/>
          <w:lang w:eastAsia="zh-CN"/>
        </w:rPr>
        <w:t xml:space="preserve">. Thus, it is clear that using remaining values in the parameter </w:t>
      </w:r>
      <w:r w:rsidR="005E7D3D" w:rsidRPr="00A91530">
        <w:rPr>
          <w:rFonts w:eastAsiaTheme="minorEastAsia" w:hint="eastAsia"/>
          <w:i/>
          <w:lang w:val="en-GB" w:eastAsia="zh-CN"/>
        </w:rPr>
        <w:t>PRB grid offset</w:t>
      </w:r>
      <w:r w:rsidR="005E7D3D">
        <w:rPr>
          <w:rFonts w:eastAsiaTheme="minorEastAsia"/>
          <w:lang w:val="en-GB" w:eastAsia="zh-CN"/>
        </w:rPr>
        <w:t xml:space="preserve"> </w:t>
      </w:r>
      <w:r w:rsidR="005E7D3D">
        <w:rPr>
          <w:rFonts w:eastAsiaTheme="minorEastAsia"/>
          <w:lang w:eastAsia="zh-CN"/>
        </w:rPr>
        <w:t xml:space="preserve"> and the 8 bits </w:t>
      </w:r>
      <w:r w:rsidR="005E7D3D">
        <w:rPr>
          <w:rFonts w:eastAsiaTheme="minorEastAsia"/>
          <w:i/>
          <w:lang w:eastAsia="zh-CN"/>
        </w:rPr>
        <w:t>RMSI-PDCCH-</w:t>
      </w:r>
      <w:proofErr w:type="spellStart"/>
      <w:r w:rsidR="005E7D3D">
        <w:rPr>
          <w:rFonts w:eastAsiaTheme="minorEastAsia"/>
          <w:i/>
          <w:lang w:eastAsia="zh-CN"/>
        </w:rPr>
        <w:t>Config</w:t>
      </w:r>
      <w:proofErr w:type="spellEnd"/>
      <w:r w:rsidR="005E7D3D">
        <w:rPr>
          <w:rFonts w:eastAsiaTheme="minorEastAsia"/>
          <w:i/>
          <w:lang w:eastAsia="zh-CN"/>
        </w:rPr>
        <w:t xml:space="preserve"> </w:t>
      </w:r>
      <w:r w:rsidR="005E7D3D">
        <w:rPr>
          <w:rFonts w:eastAsiaTheme="minorEastAsia"/>
          <w:lang w:eastAsia="zh-CN"/>
        </w:rPr>
        <w:t xml:space="preserve">cannot indicate the all </w:t>
      </w:r>
      <w:r w:rsidR="002D67AC">
        <w:rPr>
          <w:rFonts w:eastAsiaTheme="minorEastAsia"/>
          <w:i/>
          <w:lang w:eastAsia="zh-CN"/>
        </w:rPr>
        <w:t xml:space="preserve">SS </w:t>
      </w:r>
      <w:r w:rsidR="00302D69">
        <w:rPr>
          <w:rFonts w:eastAsiaTheme="minorEastAsia"/>
          <w:i/>
          <w:lang w:eastAsia="zh-CN"/>
        </w:rPr>
        <w:t>Raster</w:t>
      </w:r>
      <w:r w:rsidR="005E7D3D">
        <w:rPr>
          <w:rFonts w:eastAsiaTheme="minorEastAsia"/>
          <w:i/>
          <w:lang w:eastAsia="zh-CN"/>
        </w:rPr>
        <w:t xml:space="preserve"> </w:t>
      </w:r>
      <w:r w:rsidR="005E7D3D">
        <w:rPr>
          <w:rFonts w:eastAsiaTheme="minorEastAsia"/>
          <w:lang w:eastAsia="zh-CN"/>
        </w:rPr>
        <w:t xml:space="preserve">positions in each of the </w:t>
      </w:r>
      <w:r w:rsidR="002F3656">
        <w:rPr>
          <w:rFonts w:eastAsiaTheme="minorEastAsia"/>
          <w:lang w:eastAsia="zh-CN"/>
        </w:rPr>
        <w:t xml:space="preserve">FRs </w:t>
      </w:r>
      <w:r w:rsidR="005E7D3D" w:rsidRPr="005F0D70">
        <w:rPr>
          <w:i/>
          <w:lang w:eastAsia="zh-CN"/>
        </w:rPr>
        <w:t>[</w:t>
      </w:r>
      <w:r w:rsidR="005E7D3D" w:rsidRPr="005F0D70">
        <w:rPr>
          <w:bCs/>
          <w:i/>
          <w:lang w:eastAsia="zh-CN"/>
        </w:rPr>
        <w:t xml:space="preserve">0-2.65GHz], </w:t>
      </w:r>
      <w:r w:rsidR="005E7D3D" w:rsidRPr="005F0D70">
        <w:rPr>
          <w:i/>
          <w:lang w:eastAsia="zh-CN"/>
        </w:rPr>
        <w:t>[2.4-6GHz] and [24.25-100GHz]</w:t>
      </w:r>
      <w:r>
        <w:rPr>
          <w:i/>
          <w:lang w:eastAsia="zh-CN"/>
        </w:rPr>
        <w:t>.</w:t>
      </w:r>
    </w:p>
    <w:p w:rsidR="00B72555" w:rsidRDefault="002F3656" w:rsidP="005E7D3D">
      <w:pPr>
        <w:pStyle w:val="BodyText"/>
        <w:rPr>
          <w:rFonts w:eastAsiaTheme="minorEastAsia"/>
          <w:lang w:eastAsia="zh-CN"/>
        </w:rPr>
      </w:pPr>
      <w:r>
        <w:rPr>
          <w:rFonts w:eastAsiaTheme="minorEastAsia"/>
          <w:lang w:eastAsia="zh-CN"/>
        </w:rPr>
        <w:t xml:space="preserve">Since there is no enough bits to indicate the all </w:t>
      </w:r>
      <w:r>
        <w:rPr>
          <w:rFonts w:eastAsiaTheme="minorEastAsia"/>
          <w:i/>
          <w:lang w:eastAsia="zh-CN"/>
        </w:rPr>
        <w:t xml:space="preserve">SS Raster </w:t>
      </w:r>
      <w:r>
        <w:rPr>
          <w:rFonts w:eastAsiaTheme="minorEastAsia"/>
          <w:lang w:eastAsia="zh-CN"/>
        </w:rPr>
        <w:t xml:space="preserve">positions in each of the FRs </w:t>
      </w:r>
      <w:r w:rsidRPr="005F0D70">
        <w:rPr>
          <w:i/>
          <w:lang w:eastAsia="zh-CN"/>
        </w:rPr>
        <w:t>[</w:t>
      </w:r>
      <w:r w:rsidRPr="005F0D70">
        <w:rPr>
          <w:bCs/>
          <w:i/>
          <w:lang w:eastAsia="zh-CN"/>
        </w:rPr>
        <w:t xml:space="preserve">0-2.65GHz], </w:t>
      </w:r>
      <w:r w:rsidRPr="005F0D70">
        <w:rPr>
          <w:i/>
          <w:lang w:eastAsia="zh-CN"/>
        </w:rPr>
        <w:t>[2.4-6GHz] and [24.25-100GHz]</w:t>
      </w:r>
      <w:r>
        <w:rPr>
          <w:i/>
          <w:lang w:eastAsia="zh-CN"/>
        </w:rPr>
        <w:t xml:space="preserve">, </w:t>
      </w:r>
      <w:r>
        <w:rPr>
          <w:lang w:eastAsia="zh-CN"/>
        </w:rPr>
        <w:t xml:space="preserve">we will then check if </w:t>
      </w:r>
      <w:r w:rsidR="00B72555">
        <w:rPr>
          <w:rFonts w:eastAsiaTheme="minorEastAsia"/>
          <w:lang w:eastAsia="zh-CN"/>
        </w:rPr>
        <w:t xml:space="preserve">it </w:t>
      </w:r>
      <w:r>
        <w:rPr>
          <w:rFonts w:eastAsiaTheme="minorEastAsia"/>
          <w:lang w:eastAsia="zh-CN"/>
        </w:rPr>
        <w:t xml:space="preserve">is possible </w:t>
      </w:r>
      <w:r w:rsidR="00B72555">
        <w:rPr>
          <w:rFonts w:eastAsiaTheme="minorEastAsia"/>
          <w:lang w:eastAsia="zh-CN"/>
        </w:rPr>
        <w:t xml:space="preserve">to indicate the </w:t>
      </w:r>
      <w:r w:rsidR="00B72555" w:rsidRPr="005F0D70">
        <w:rPr>
          <w:rFonts w:eastAsiaTheme="minorEastAsia"/>
          <w:lang w:eastAsia="zh-CN"/>
        </w:rPr>
        <w:t xml:space="preserve">next </w:t>
      </w:r>
      <w:r w:rsidR="002D67AC">
        <w:rPr>
          <w:rFonts w:eastAsiaTheme="minorEastAsia"/>
          <w:i/>
          <w:lang w:eastAsia="zh-CN"/>
        </w:rPr>
        <w:t xml:space="preserve">SS </w:t>
      </w:r>
      <w:r w:rsidR="00302D69">
        <w:rPr>
          <w:rFonts w:eastAsiaTheme="minorEastAsia"/>
          <w:i/>
          <w:lang w:eastAsia="zh-CN"/>
        </w:rPr>
        <w:t>Raster</w:t>
      </w:r>
      <w:r w:rsidR="00B72555" w:rsidRPr="005F0D70">
        <w:rPr>
          <w:rFonts w:eastAsiaTheme="minorEastAsia"/>
          <w:i/>
          <w:lang w:eastAsia="zh-CN"/>
        </w:rPr>
        <w:t xml:space="preserve"> </w:t>
      </w:r>
      <w:r w:rsidR="00B72555" w:rsidRPr="005F0D70">
        <w:rPr>
          <w:rFonts w:eastAsiaTheme="minorEastAsia"/>
          <w:lang w:eastAsia="zh-CN"/>
        </w:rPr>
        <w:t>positions</w:t>
      </w:r>
      <w:r>
        <w:rPr>
          <w:rFonts w:eastAsiaTheme="minorEastAsia"/>
          <w:lang w:eastAsia="zh-CN"/>
        </w:rPr>
        <w:t xml:space="preserve"> within a </w:t>
      </w:r>
      <w:r w:rsidR="00B72555">
        <w:rPr>
          <w:rFonts w:eastAsiaTheme="minorEastAsia"/>
          <w:lang w:eastAsia="zh-CN"/>
        </w:rPr>
        <w:t>band</w:t>
      </w:r>
      <w:r>
        <w:rPr>
          <w:rFonts w:eastAsiaTheme="minorEastAsia"/>
          <w:lang w:eastAsia="zh-CN"/>
        </w:rPr>
        <w:t xml:space="preserve"> for all bands. Table 3 and 4 </w:t>
      </w:r>
      <w:r w:rsidR="00B72555">
        <w:rPr>
          <w:rFonts w:eastAsiaTheme="minorEastAsia"/>
          <w:lang w:eastAsia="zh-CN"/>
        </w:rPr>
        <w:t>gives the bandwidth</w:t>
      </w:r>
      <w:r>
        <w:rPr>
          <w:rFonts w:eastAsiaTheme="minorEastAsia"/>
          <w:lang w:eastAsia="zh-CN"/>
        </w:rPr>
        <w:t>s for the</w:t>
      </w:r>
      <w:r w:rsidR="00B72555">
        <w:rPr>
          <w:rFonts w:eastAsiaTheme="minorEastAsia"/>
          <w:lang w:eastAsia="zh-CN"/>
        </w:rPr>
        <w:t xml:space="preserve"> bands agreed </w:t>
      </w:r>
      <w:r>
        <w:rPr>
          <w:rFonts w:eastAsiaTheme="minorEastAsia"/>
          <w:lang w:eastAsia="zh-CN"/>
        </w:rPr>
        <w:t xml:space="preserve">so far </w:t>
      </w:r>
      <w:r w:rsidR="00B72555">
        <w:rPr>
          <w:rFonts w:eastAsiaTheme="minorEastAsia"/>
          <w:lang w:eastAsia="zh-CN"/>
        </w:rPr>
        <w:t>in TS 38.101-1 and TS 38.101-2.</w:t>
      </w:r>
    </w:p>
    <w:p w:rsidR="007244CE" w:rsidRDefault="007244CE" w:rsidP="005E7D3D">
      <w:pPr>
        <w:pStyle w:val="BodyText"/>
        <w:rPr>
          <w:rFonts w:eastAsiaTheme="minorEastAsia"/>
          <w:lang w:eastAsia="zh-CN"/>
        </w:rPr>
      </w:pPr>
    </w:p>
    <w:p w:rsidR="007244CE" w:rsidRDefault="007F238E" w:rsidP="007244CE">
      <w:pPr>
        <w:pStyle w:val="TH"/>
      </w:pPr>
      <w:r>
        <w:t>Table 3</w:t>
      </w:r>
      <w:r w:rsidR="007244CE">
        <w:t xml:space="preserve">: </w:t>
      </w:r>
      <w:r>
        <w:t xml:space="preserve">Bandwidth of </w:t>
      </w:r>
      <w:r w:rsidR="007244CE">
        <w:t xml:space="preserve">NR operating bands in FR1 </w:t>
      </w:r>
      <w:r w:rsidR="005913A5">
        <w:t>(Based on Table 5.2-1 in TS 38.101-1)</w:t>
      </w:r>
    </w:p>
    <w:tbl>
      <w:tblPr>
        <w:tblW w:w="0" w:type="auto"/>
        <w:jc w:val="center"/>
        <w:tblInd w:w="65" w:type="dxa"/>
        <w:tblLook w:val="04A0"/>
      </w:tblPr>
      <w:tblGrid>
        <w:gridCol w:w="1787"/>
        <w:gridCol w:w="1799"/>
        <w:gridCol w:w="550"/>
        <w:gridCol w:w="1886"/>
        <w:gridCol w:w="1277"/>
        <w:gridCol w:w="1487"/>
      </w:tblGrid>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NR Operating Band</w:t>
            </w:r>
          </w:p>
        </w:tc>
        <w:tc>
          <w:tcPr>
            <w:tcW w:w="0" w:type="auto"/>
            <w:gridSpan w:val="3"/>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sidRPr="00D62DC5">
              <w:rPr>
                <w:rFonts w:cs="Arial"/>
              </w:rPr>
              <w:t>Downlink (DL) operating band</w:t>
            </w:r>
            <w:r>
              <w:rPr>
                <w:rFonts w:cs="Arial"/>
              </w:rPr>
              <w:t xml:space="preserve"> (</w:t>
            </w:r>
            <w:proofErr w:type="spellStart"/>
            <w:r w:rsidRPr="00D62DC5">
              <w:rPr>
                <w:rFonts w:cs="Arial"/>
              </w:rPr>
              <w:t>F</w:t>
            </w:r>
            <w:r w:rsidRPr="00D62DC5">
              <w:rPr>
                <w:rFonts w:cs="Arial"/>
                <w:vertAlign w:val="subscript"/>
              </w:rPr>
              <w:t>DL_low</w:t>
            </w:r>
            <w:proofErr w:type="spellEnd"/>
            <w:r w:rsidRPr="00D62DC5">
              <w:rPr>
                <w:rFonts w:cs="Arial"/>
              </w:rPr>
              <w:t xml:space="preserve">   –  </w:t>
            </w:r>
            <w:proofErr w:type="spellStart"/>
            <w:r w:rsidRPr="00D62DC5">
              <w:rPr>
                <w:rFonts w:cs="Arial"/>
              </w:rPr>
              <w:t>F</w:t>
            </w:r>
            <w:r w:rsidRPr="00D62DC5">
              <w:rPr>
                <w:rFonts w:cs="Arial"/>
                <w:vertAlign w:val="subscript"/>
              </w:rPr>
              <w:t>DL_high</w:t>
            </w:r>
            <w:proofErr w:type="spellEnd"/>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Duplex Mode</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eastAsiaTheme="minorEastAsia"/>
                <w:lang w:eastAsia="zh-CN"/>
              </w:rPr>
              <w:t xml:space="preserve">Total </w:t>
            </w:r>
            <w:proofErr w:type="spellStart"/>
            <w:r>
              <w:rPr>
                <w:rFonts w:eastAsiaTheme="minorEastAsia"/>
                <w:lang w:eastAsia="zh-CN"/>
              </w:rPr>
              <w:t>bandwdith</w:t>
            </w:r>
            <w:proofErr w:type="spellEnd"/>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2110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2170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60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1930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1990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60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n3</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1805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1880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75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n5</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869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894MHz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25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n7</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2620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2690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70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925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960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791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821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758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803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45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n38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2570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2620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zh-CN"/>
              </w:rPr>
              <w:t>n41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zh-CN"/>
              </w:rPr>
              <w:t>2496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zh-CN"/>
              </w:rPr>
              <w:t>2690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194</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n50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zh-CN"/>
              </w:rPr>
              <w:t>1432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ja-JP"/>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zh-CN"/>
              </w:rPr>
              <w:t>1517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85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n51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zh-CN"/>
              </w:rPr>
              <w:t>1427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ja-JP"/>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zh-CN"/>
              </w:rPr>
              <w:t>1432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ja-JP"/>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n66</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2110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2200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90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n70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1995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2020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25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n71</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ko-KR"/>
              </w:rPr>
              <w:t>617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ko-KR"/>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ko-KR"/>
              </w:rPr>
              <w:t>652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n74</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1475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1518 MHz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22"/>
              </w:rPr>
              <w:t>FDD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43</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n75</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ko-KR"/>
              </w:rPr>
              <w:t>1432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ko-KR"/>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ko-KR"/>
              </w:rPr>
              <w:t>1517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SDL</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85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n76</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lang w:eastAsia="ko-KR"/>
              </w:rPr>
              <w:t>1427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lang w:eastAsia="ko-KR"/>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lang w:eastAsia="ko-KR"/>
              </w:rPr>
              <w:t>1432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lang w:eastAsia="ko-KR"/>
              </w:rPr>
              <w:t>SDL</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 xml:space="preserve">n78 </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3300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3800 MHz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500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 xml:space="preserve">n77 </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3300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 4200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900</w:t>
            </w:r>
          </w:p>
        </w:tc>
      </w:tr>
      <w:tr w:rsidR="007244CE" w:rsidRPr="00D62DC5" w:rsidTr="007244CE">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 xml:space="preserve">n79 </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4400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22"/>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5000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600</w:t>
            </w:r>
          </w:p>
        </w:tc>
      </w:tr>
    </w:tbl>
    <w:p w:rsidR="007244CE" w:rsidRDefault="007244CE" w:rsidP="005E7D3D">
      <w:pPr>
        <w:pStyle w:val="BodyText"/>
        <w:rPr>
          <w:rFonts w:eastAsiaTheme="minorEastAsia"/>
          <w:lang w:eastAsia="zh-CN"/>
        </w:rPr>
      </w:pPr>
    </w:p>
    <w:p w:rsidR="00B72555" w:rsidRDefault="00B72555" w:rsidP="005E7D3D">
      <w:pPr>
        <w:pStyle w:val="BodyText"/>
        <w:rPr>
          <w:rFonts w:eastAsiaTheme="minorEastAsia"/>
          <w:lang w:eastAsia="zh-CN"/>
        </w:rPr>
      </w:pPr>
    </w:p>
    <w:p w:rsidR="007244CE" w:rsidRDefault="007244CE" w:rsidP="007244CE">
      <w:pPr>
        <w:pStyle w:val="TH"/>
      </w:pPr>
      <w:r>
        <w:t xml:space="preserve">Table </w:t>
      </w:r>
      <w:r w:rsidR="007F238E">
        <w:t>4</w:t>
      </w:r>
      <w:r>
        <w:t xml:space="preserve">: </w:t>
      </w:r>
      <w:r w:rsidR="007F238E">
        <w:t xml:space="preserve">Bandwidth of </w:t>
      </w:r>
      <w:r>
        <w:t>NR operating bands in FR2 (</w:t>
      </w:r>
      <w:r w:rsidR="005913A5">
        <w:t xml:space="preserve">Based on Table 5.2-1 in </w:t>
      </w:r>
      <w:r>
        <w:t>TS 38.101-2)</w:t>
      </w:r>
    </w:p>
    <w:tbl>
      <w:tblPr>
        <w:tblW w:w="0" w:type="auto"/>
        <w:jc w:val="center"/>
        <w:tblInd w:w="65" w:type="dxa"/>
        <w:tblLook w:val="04A0"/>
      </w:tblPr>
      <w:tblGrid>
        <w:gridCol w:w="1787"/>
        <w:gridCol w:w="1859"/>
        <w:gridCol w:w="518"/>
        <w:gridCol w:w="1858"/>
        <w:gridCol w:w="1277"/>
        <w:gridCol w:w="1487"/>
      </w:tblGrid>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NR Operating Band</w:t>
            </w:r>
          </w:p>
        </w:tc>
        <w:tc>
          <w:tcPr>
            <w:tcW w:w="0" w:type="auto"/>
            <w:gridSpan w:val="3"/>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sidRPr="00D62DC5">
              <w:rPr>
                <w:rFonts w:cs="Arial"/>
              </w:rPr>
              <w:t>Downlink (DL) operating band</w:t>
            </w:r>
            <w:r>
              <w:rPr>
                <w:rFonts w:cs="Arial"/>
              </w:rPr>
              <w:t xml:space="preserve"> (</w:t>
            </w:r>
            <w:proofErr w:type="spellStart"/>
            <w:r w:rsidRPr="00D62DC5">
              <w:rPr>
                <w:rFonts w:cs="Arial"/>
              </w:rPr>
              <w:t>F</w:t>
            </w:r>
            <w:r w:rsidRPr="00D62DC5">
              <w:rPr>
                <w:rFonts w:cs="Arial"/>
                <w:vertAlign w:val="subscript"/>
              </w:rPr>
              <w:t>DL_low</w:t>
            </w:r>
            <w:proofErr w:type="spellEnd"/>
            <w:r w:rsidRPr="00D62DC5">
              <w:rPr>
                <w:rFonts w:cs="Arial"/>
              </w:rPr>
              <w:t xml:space="preserve">   –  </w:t>
            </w:r>
            <w:proofErr w:type="spellStart"/>
            <w:r w:rsidRPr="00D62DC5">
              <w:rPr>
                <w:rFonts w:cs="Arial"/>
              </w:rPr>
              <w:t>F</w:t>
            </w:r>
            <w:r w:rsidRPr="00D62DC5">
              <w:rPr>
                <w:rFonts w:cs="Arial"/>
                <w:vertAlign w:val="subscript"/>
              </w:rPr>
              <w:t>DL_high</w:t>
            </w:r>
            <w:proofErr w:type="spellEnd"/>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sidRPr="00D62DC5">
              <w:rPr>
                <w:rFonts w:cs="Arial"/>
              </w:rPr>
              <w:t>Duplex Mode</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eastAsiaTheme="minorEastAsia"/>
                <w:lang w:eastAsia="zh-CN"/>
              </w:rPr>
              <w:t xml:space="preserve">Total </w:t>
            </w:r>
            <w:proofErr w:type="spellStart"/>
            <w:r>
              <w:rPr>
                <w:rFonts w:eastAsiaTheme="minorEastAsia"/>
                <w:lang w:eastAsia="zh-CN"/>
              </w:rPr>
              <w:t>bandwdith</w:t>
            </w:r>
            <w:proofErr w:type="spellEnd"/>
          </w:p>
        </w:tc>
      </w:tr>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n257</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26500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 xml:space="preserve">29500 MHz </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3000</w:t>
            </w:r>
          </w:p>
        </w:tc>
      </w:tr>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n258</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24250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27500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3250</w:t>
            </w:r>
          </w:p>
        </w:tc>
      </w:tr>
      <w:tr w:rsidR="007244CE" w:rsidRPr="00D62DC5" w:rsidTr="0033414C">
        <w:trPr>
          <w:jc w:val="center"/>
        </w:trPr>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n260</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R"/>
              <w:rPr>
                <w:rFonts w:cs="Arial"/>
              </w:rPr>
            </w:pPr>
            <w:r>
              <w:rPr>
                <w:rFonts w:cs="Arial"/>
                <w:color w:val="000000"/>
                <w:szCs w:val="18"/>
              </w:rPr>
              <w:t>37000 MHz</w:t>
            </w:r>
          </w:p>
        </w:tc>
        <w:tc>
          <w:tcPr>
            <w:tcW w:w="0" w:type="auto"/>
            <w:tcBorders>
              <w:top w:val="single" w:sz="4" w:space="0" w:color="auto"/>
              <w:left w:val="nil"/>
              <w:bottom w:val="single" w:sz="4" w:space="0" w:color="auto"/>
              <w:right w:val="nil"/>
            </w:tcBorders>
            <w:vAlign w:val="bottom"/>
          </w:tcPr>
          <w:p w:rsidR="007244CE" w:rsidRPr="00D62DC5" w:rsidRDefault="007244CE" w:rsidP="0033414C">
            <w:pPr>
              <w:pStyle w:val="TAC"/>
              <w:rPr>
                <w:rFonts w:cs="Arial"/>
              </w:rPr>
            </w:pPr>
            <w:r>
              <w:rPr>
                <w:rFonts w:cs="Arial"/>
                <w:color w:val="000000"/>
                <w:szCs w:val="18"/>
              </w:rPr>
              <w:t>–</w:t>
            </w:r>
          </w:p>
        </w:tc>
        <w:tc>
          <w:tcPr>
            <w:tcW w:w="0" w:type="auto"/>
            <w:tcBorders>
              <w:top w:val="single" w:sz="4" w:space="0" w:color="auto"/>
              <w:left w:val="nil"/>
              <w:bottom w:val="single" w:sz="4" w:space="0" w:color="auto"/>
              <w:right w:val="single" w:sz="4" w:space="0" w:color="auto"/>
            </w:tcBorders>
            <w:vAlign w:val="bottom"/>
          </w:tcPr>
          <w:p w:rsidR="007244CE" w:rsidRPr="00D62DC5" w:rsidRDefault="007244CE" w:rsidP="0033414C">
            <w:pPr>
              <w:pStyle w:val="TAL"/>
              <w:rPr>
                <w:rFonts w:cs="Arial"/>
              </w:rPr>
            </w:pPr>
            <w:r>
              <w:rPr>
                <w:rFonts w:cs="Arial"/>
                <w:color w:val="000000"/>
                <w:szCs w:val="18"/>
              </w:rPr>
              <w:t>40000 MHz</w:t>
            </w:r>
          </w:p>
        </w:tc>
        <w:tc>
          <w:tcPr>
            <w:tcW w:w="0" w:type="auto"/>
            <w:tcBorders>
              <w:top w:val="single" w:sz="4" w:space="0" w:color="auto"/>
              <w:left w:val="single" w:sz="4" w:space="0" w:color="auto"/>
              <w:bottom w:val="single" w:sz="4" w:space="0" w:color="auto"/>
              <w:right w:val="single" w:sz="4" w:space="0" w:color="auto"/>
            </w:tcBorders>
            <w:vAlign w:val="bottom"/>
          </w:tcPr>
          <w:p w:rsidR="007244CE" w:rsidRPr="00D62DC5" w:rsidRDefault="007244CE" w:rsidP="0033414C">
            <w:pPr>
              <w:pStyle w:val="TAC"/>
              <w:rPr>
                <w:rFonts w:cs="Arial"/>
              </w:rPr>
            </w:pPr>
            <w:r>
              <w:rPr>
                <w:rFonts w:cs="Arial"/>
                <w:color w:val="000000"/>
                <w:szCs w:val="18"/>
              </w:rPr>
              <w:t>TDD</w:t>
            </w:r>
          </w:p>
        </w:tc>
        <w:tc>
          <w:tcPr>
            <w:tcW w:w="0" w:type="auto"/>
            <w:tcBorders>
              <w:top w:val="single" w:sz="4" w:space="0" w:color="auto"/>
              <w:left w:val="single" w:sz="4" w:space="0" w:color="auto"/>
              <w:bottom w:val="single" w:sz="4" w:space="0" w:color="auto"/>
              <w:right w:val="single" w:sz="4" w:space="0" w:color="auto"/>
            </w:tcBorders>
            <w:vAlign w:val="bottom"/>
          </w:tcPr>
          <w:p w:rsidR="007244CE" w:rsidRDefault="007244CE">
            <w:pPr>
              <w:jc w:val="right"/>
              <w:rPr>
                <w:rFonts w:ascii="Calibri" w:hAnsi="Calibri"/>
                <w:color w:val="000000"/>
                <w:sz w:val="22"/>
                <w:szCs w:val="22"/>
              </w:rPr>
            </w:pPr>
            <w:r>
              <w:rPr>
                <w:rFonts w:ascii="Calibri" w:hAnsi="Calibri"/>
                <w:color w:val="000000"/>
                <w:sz w:val="22"/>
                <w:szCs w:val="22"/>
              </w:rPr>
              <w:t>3000</w:t>
            </w:r>
          </w:p>
        </w:tc>
      </w:tr>
    </w:tbl>
    <w:p w:rsidR="00B72555" w:rsidRDefault="00B72555" w:rsidP="005E7D3D">
      <w:pPr>
        <w:pStyle w:val="BodyText"/>
        <w:rPr>
          <w:rFonts w:eastAsiaTheme="minorEastAsia"/>
          <w:lang w:eastAsia="zh-CN"/>
        </w:rPr>
      </w:pPr>
    </w:p>
    <w:p w:rsidR="005F0D70" w:rsidRDefault="00EE4759" w:rsidP="003063D5">
      <w:pPr>
        <w:pStyle w:val="BodyText"/>
        <w:rPr>
          <w:rFonts w:eastAsiaTheme="minorEastAsia"/>
          <w:lang w:eastAsia="zh-CN"/>
        </w:rPr>
      </w:pPr>
      <w:r>
        <w:rPr>
          <w:rFonts w:eastAsiaTheme="minorEastAsia"/>
          <w:lang w:eastAsia="zh-CN"/>
        </w:rPr>
        <w:t xml:space="preserve">From Table 3 and Table 4, </w:t>
      </w:r>
      <w:r w:rsidR="0002037B">
        <w:rPr>
          <w:rFonts w:eastAsiaTheme="minorEastAsia"/>
          <w:lang w:eastAsia="zh-CN"/>
        </w:rPr>
        <w:t>t</w:t>
      </w:r>
      <w:r w:rsidR="005F0D70" w:rsidRPr="005F0D70">
        <w:rPr>
          <w:rFonts w:eastAsiaTheme="minorEastAsia"/>
          <w:lang w:eastAsia="zh-CN"/>
        </w:rPr>
        <w:t>he ma</w:t>
      </w:r>
      <w:r>
        <w:rPr>
          <w:rFonts w:eastAsiaTheme="minorEastAsia"/>
          <w:lang w:eastAsia="zh-CN"/>
        </w:rPr>
        <w:t xml:space="preserve">ximum bandwidths for NR bands operating in FR </w:t>
      </w:r>
      <w:r w:rsidR="005F0D70" w:rsidRPr="005F0D70">
        <w:rPr>
          <w:rFonts w:eastAsiaTheme="minorEastAsia"/>
          <w:lang w:eastAsia="zh-CN"/>
        </w:rPr>
        <w:t>[</w:t>
      </w:r>
      <w:r>
        <w:rPr>
          <w:bCs/>
          <w:lang w:eastAsia="zh-CN"/>
        </w:rPr>
        <w:t xml:space="preserve">0-2.65GHz] is 90 MHz; in FR </w:t>
      </w:r>
      <w:r w:rsidR="005F0D70" w:rsidRPr="005F0D70">
        <w:rPr>
          <w:lang w:eastAsia="zh-CN"/>
        </w:rPr>
        <w:t xml:space="preserve">[2.4-6GHz] </w:t>
      </w:r>
      <w:r>
        <w:rPr>
          <w:lang w:eastAsia="zh-CN"/>
        </w:rPr>
        <w:t xml:space="preserve">is 900 MHz </w:t>
      </w:r>
      <w:r w:rsidR="005F0D70" w:rsidRPr="005F0D70">
        <w:rPr>
          <w:lang w:eastAsia="zh-CN"/>
        </w:rPr>
        <w:t xml:space="preserve">and [24.25-100GHz] </w:t>
      </w:r>
      <w:r>
        <w:rPr>
          <w:lang w:eastAsia="zh-CN"/>
        </w:rPr>
        <w:t>is 3.25GHz. Thus, it is reasonable to use {90MHz, 900MHz, 3.25GHz} for the purpose of design of the indication of the sync-rater positions</w:t>
      </w:r>
      <w:r w:rsidR="00D75255">
        <w:rPr>
          <w:lang w:eastAsia="zh-CN"/>
        </w:rPr>
        <w:t xml:space="preserve"> at this moment (Note: Larger bandwidths may be considered when the bands are introduced in the future). </w:t>
      </w:r>
      <w:r>
        <w:rPr>
          <w:lang w:eastAsia="zh-CN"/>
        </w:rPr>
        <w:t xml:space="preserve">Assuming </w:t>
      </w:r>
      <w:r w:rsidR="00D75255">
        <w:rPr>
          <w:lang w:eastAsia="zh-CN"/>
        </w:rPr>
        <w:t xml:space="preserve">90MHz, 900MHz, </w:t>
      </w:r>
      <w:r w:rsidR="00D75255">
        <w:rPr>
          <w:lang w:eastAsia="zh-CN"/>
        </w:rPr>
        <w:lastRenderedPageBreak/>
        <w:t>3.25GHz}</w:t>
      </w:r>
      <w:r>
        <w:rPr>
          <w:lang w:eastAsia="zh-CN"/>
        </w:rPr>
        <w:t xml:space="preserve"> are used for the </w:t>
      </w:r>
      <w:r>
        <w:rPr>
          <w:rFonts w:eastAsiaTheme="minorEastAsia"/>
          <w:lang w:eastAsia="zh-CN"/>
        </w:rPr>
        <w:t>FRs {</w:t>
      </w:r>
      <w:r w:rsidRPr="005F0D70">
        <w:rPr>
          <w:rFonts w:eastAsiaTheme="minorEastAsia"/>
          <w:lang w:eastAsia="zh-CN"/>
        </w:rPr>
        <w:t>[</w:t>
      </w:r>
      <w:r>
        <w:rPr>
          <w:bCs/>
          <w:lang w:eastAsia="zh-CN"/>
        </w:rPr>
        <w:t xml:space="preserve">0-2.65GHz], </w:t>
      </w:r>
      <w:r w:rsidRPr="005F0D70">
        <w:rPr>
          <w:lang w:eastAsia="zh-CN"/>
        </w:rPr>
        <w:t>[2.4-6GHz]</w:t>
      </w:r>
      <w:r>
        <w:rPr>
          <w:lang w:eastAsia="zh-CN"/>
        </w:rPr>
        <w:t xml:space="preserve">, and [24.25-100GHz]}, we derive the </w:t>
      </w:r>
      <w:r w:rsidR="005F0D70" w:rsidRPr="005F0D70">
        <w:rPr>
          <w:rFonts w:eastAsiaTheme="minorEastAsia"/>
          <w:lang w:eastAsia="zh-CN"/>
        </w:rPr>
        <w:t xml:space="preserve">maximum </w:t>
      </w:r>
      <w:r w:rsidR="005F0D70">
        <w:rPr>
          <w:rFonts w:eastAsiaTheme="minorEastAsia"/>
          <w:lang w:eastAsia="zh-CN"/>
        </w:rPr>
        <w:t>numbers of sync-raster</w:t>
      </w:r>
      <w:r>
        <w:rPr>
          <w:rFonts w:eastAsiaTheme="minorEastAsia"/>
          <w:lang w:eastAsia="zh-CN"/>
        </w:rPr>
        <w:t xml:space="preserve"> positions </w:t>
      </w:r>
      <w:r w:rsidR="002A208B">
        <w:rPr>
          <w:rFonts w:eastAsiaTheme="minorEastAsia"/>
          <w:lang w:eastAsia="zh-CN"/>
        </w:rPr>
        <w:t xml:space="preserve">in a band </w:t>
      </w:r>
      <w:r>
        <w:rPr>
          <w:rFonts w:eastAsiaTheme="minorEastAsia"/>
          <w:lang w:eastAsia="zh-CN"/>
        </w:rPr>
        <w:t>as follows:</w:t>
      </w:r>
    </w:p>
    <w:p w:rsidR="005F0D70" w:rsidRDefault="005F0D70" w:rsidP="005476D3">
      <w:pPr>
        <w:pStyle w:val="BodyText"/>
        <w:numPr>
          <w:ilvl w:val="0"/>
          <w:numId w:val="10"/>
        </w:numPr>
        <w:rPr>
          <w:rFonts w:eastAsiaTheme="minorEastAsia"/>
          <w:lang w:eastAsia="zh-CN"/>
        </w:rPr>
      </w:pPr>
      <w:r>
        <w:rPr>
          <w:rFonts w:eastAsiaTheme="minorEastAsia"/>
          <w:lang w:eastAsia="zh-CN"/>
        </w:rPr>
        <w:t xml:space="preserve">For a carrier in the </w:t>
      </w:r>
      <w:r w:rsidRPr="005F0D70">
        <w:rPr>
          <w:rFonts w:eastAsiaTheme="minorEastAsia"/>
          <w:lang w:eastAsia="zh-CN"/>
        </w:rPr>
        <w:t>FRs [</w:t>
      </w:r>
      <w:r w:rsidRPr="005F0D70">
        <w:rPr>
          <w:bCs/>
          <w:lang w:eastAsia="zh-CN"/>
        </w:rPr>
        <w:t>0-2.65GHz]</w:t>
      </w:r>
      <w:r>
        <w:rPr>
          <w:bCs/>
          <w:lang w:eastAsia="zh-CN"/>
        </w:rPr>
        <w:t xml:space="preserve">: </w:t>
      </w:r>
      <w:r w:rsidR="00D75255">
        <w:rPr>
          <w:bCs/>
          <w:lang w:eastAsia="zh-CN"/>
        </w:rPr>
        <w:t>9</w:t>
      </w:r>
      <w:r w:rsidR="00EE4759">
        <w:rPr>
          <w:bCs/>
          <w:lang w:eastAsia="zh-CN"/>
        </w:rPr>
        <w:t>0MHz</w:t>
      </w:r>
      <w:r w:rsidR="00D75255">
        <w:rPr>
          <w:rFonts w:eastAsiaTheme="minorEastAsia"/>
          <w:lang w:eastAsia="zh-CN"/>
        </w:rPr>
        <w:t>/900kHz*3=300</w:t>
      </w:r>
    </w:p>
    <w:p w:rsidR="005F0D70" w:rsidRPr="00250C5C" w:rsidRDefault="005F0D70" w:rsidP="005476D3">
      <w:pPr>
        <w:pStyle w:val="BodyText"/>
        <w:numPr>
          <w:ilvl w:val="0"/>
          <w:numId w:val="10"/>
        </w:numPr>
        <w:rPr>
          <w:rFonts w:eastAsiaTheme="minorEastAsia"/>
          <w:lang w:eastAsia="zh-CN"/>
        </w:rPr>
      </w:pPr>
      <w:r w:rsidRPr="00250C5C">
        <w:rPr>
          <w:rFonts w:eastAsiaTheme="minorEastAsia"/>
          <w:lang w:eastAsia="zh-CN"/>
        </w:rPr>
        <w:t>For a carrier in the FRs [</w:t>
      </w:r>
      <w:r w:rsidRPr="005F0D70">
        <w:rPr>
          <w:lang w:eastAsia="zh-CN"/>
        </w:rPr>
        <w:t>2.4-6GHz</w:t>
      </w:r>
      <w:r w:rsidRPr="00250C5C">
        <w:rPr>
          <w:bCs/>
          <w:lang w:eastAsia="zh-CN"/>
        </w:rPr>
        <w:t xml:space="preserve">]: </w:t>
      </w:r>
      <w:r w:rsidR="00D75255" w:rsidRPr="00250C5C">
        <w:rPr>
          <w:bCs/>
          <w:lang w:eastAsia="zh-CN"/>
        </w:rPr>
        <w:t>900MHz</w:t>
      </w:r>
      <w:r w:rsidRPr="00250C5C">
        <w:rPr>
          <w:rFonts w:eastAsiaTheme="minorEastAsia"/>
          <w:lang w:eastAsia="zh-CN"/>
        </w:rPr>
        <w:t>/1.44MHz</w:t>
      </w:r>
      <w:r w:rsidR="00D75255" w:rsidRPr="00250C5C">
        <w:rPr>
          <w:rFonts w:eastAsiaTheme="minorEastAsia"/>
          <w:lang w:eastAsia="zh-CN"/>
        </w:rPr>
        <w:t>/3=208 (Note: Minimum BW is 10</w:t>
      </w:r>
      <w:r w:rsidR="000B0016">
        <w:rPr>
          <w:rFonts w:eastAsiaTheme="minorEastAsia"/>
          <w:lang w:eastAsia="zh-CN"/>
        </w:rPr>
        <w:t>MHz</w:t>
      </w:r>
      <w:r w:rsidR="00250C5C" w:rsidRPr="00250C5C">
        <w:rPr>
          <w:rFonts w:eastAsiaTheme="minorEastAsia"/>
          <w:lang w:eastAsia="zh-CN"/>
        </w:rPr>
        <w:t xml:space="preserve"> for bands n78, n77, </w:t>
      </w:r>
      <w:r w:rsidR="00250C5C">
        <w:rPr>
          <w:rFonts w:eastAsiaTheme="minorEastAsia"/>
          <w:lang w:eastAsia="zh-CN"/>
        </w:rPr>
        <w:t>n79)</w:t>
      </w:r>
    </w:p>
    <w:p w:rsidR="005F0D70" w:rsidRDefault="005F0D70" w:rsidP="005476D3">
      <w:pPr>
        <w:pStyle w:val="BodyText"/>
        <w:numPr>
          <w:ilvl w:val="0"/>
          <w:numId w:val="10"/>
        </w:numPr>
        <w:rPr>
          <w:rFonts w:eastAsiaTheme="minorEastAsia"/>
          <w:lang w:eastAsia="zh-CN"/>
        </w:rPr>
      </w:pPr>
      <w:r>
        <w:rPr>
          <w:rFonts w:eastAsiaTheme="minorEastAsia"/>
          <w:lang w:eastAsia="zh-CN"/>
        </w:rPr>
        <w:t xml:space="preserve">For a carrier in the </w:t>
      </w:r>
      <w:r w:rsidRPr="005F0D70">
        <w:rPr>
          <w:rFonts w:eastAsiaTheme="minorEastAsia"/>
          <w:lang w:eastAsia="zh-CN"/>
        </w:rPr>
        <w:t>FRs [</w:t>
      </w:r>
      <w:r w:rsidRPr="005F0D70">
        <w:rPr>
          <w:lang w:eastAsia="zh-CN"/>
        </w:rPr>
        <w:t>24.25-100GHz</w:t>
      </w:r>
      <w:r w:rsidRPr="005F0D70">
        <w:rPr>
          <w:bCs/>
          <w:lang w:eastAsia="zh-CN"/>
        </w:rPr>
        <w:t>]</w:t>
      </w:r>
      <w:r>
        <w:rPr>
          <w:bCs/>
          <w:lang w:eastAsia="zh-CN"/>
        </w:rPr>
        <w:t xml:space="preserve">: </w:t>
      </w:r>
      <w:r w:rsidR="006D5064">
        <w:rPr>
          <w:bCs/>
          <w:lang w:eastAsia="zh-CN"/>
        </w:rPr>
        <w:t>3.25GHz</w:t>
      </w:r>
      <w:r>
        <w:rPr>
          <w:rFonts w:eastAsiaTheme="minorEastAsia"/>
          <w:lang w:eastAsia="zh-CN"/>
        </w:rPr>
        <w:t>/</w:t>
      </w:r>
      <w:r w:rsidRPr="005F0D70">
        <w:rPr>
          <w:rFonts w:eastAsiaTheme="minorEastAsia"/>
          <w:lang w:eastAsia="zh-CN"/>
        </w:rPr>
        <w:t>17.28</w:t>
      </w:r>
      <w:r w:rsidR="002843E5">
        <w:rPr>
          <w:rFonts w:eastAsiaTheme="minorEastAsia"/>
          <w:lang w:eastAsia="zh-CN"/>
        </w:rPr>
        <w:t>MHz</w:t>
      </w:r>
      <w:r w:rsidR="00CC2C49">
        <w:rPr>
          <w:rFonts w:eastAsiaTheme="minorEastAsia"/>
          <w:lang w:eastAsia="zh-CN"/>
        </w:rPr>
        <w:t>=</w:t>
      </w:r>
      <w:r w:rsidR="006D5064">
        <w:rPr>
          <w:rFonts w:eastAsiaTheme="minorEastAsia"/>
          <w:lang w:eastAsia="zh-CN"/>
        </w:rPr>
        <w:t>188</w:t>
      </w:r>
    </w:p>
    <w:p w:rsidR="002F3656" w:rsidRDefault="002F3656" w:rsidP="003063D5">
      <w:pPr>
        <w:pStyle w:val="BodyText"/>
        <w:rPr>
          <w:i/>
          <w:lang w:eastAsia="zh-CN"/>
        </w:rPr>
      </w:pPr>
      <w:r>
        <w:rPr>
          <w:rFonts w:eastAsiaTheme="minorEastAsia"/>
          <w:lang w:eastAsia="zh-CN"/>
        </w:rPr>
        <w:t xml:space="preserve">Thus, it is possible to use the remaining values in the parameter </w:t>
      </w:r>
      <w:r w:rsidRPr="00A91530">
        <w:rPr>
          <w:rFonts w:eastAsiaTheme="minorEastAsia" w:hint="eastAsia"/>
          <w:i/>
          <w:lang w:val="en-GB" w:eastAsia="zh-CN"/>
        </w:rPr>
        <w:t>PRB grid offset</w:t>
      </w:r>
      <w:r>
        <w:rPr>
          <w:rFonts w:eastAsiaTheme="minorEastAsia"/>
          <w:lang w:val="en-GB" w:eastAsia="zh-CN"/>
        </w:rPr>
        <w:t xml:space="preserve"> </w:t>
      </w:r>
      <w:r>
        <w:rPr>
          <w:rFonts w:eastAsiaTheme="minorEastAsia"/>
          <w:lang w:eastAsia="zh-CN"/>
        </w:rPr>
        <w:t xml:space="preserve"> and the 8 bits </w:t>
      </w:r>
      <w:r>
        <w:rPr>
          <w:rFonts w:eastAsiaTheme="minorEastAsia"/>
          <w:i/>
          <w:lang w:eastAsia="zh-CN"/>
        </w:rPr>
        <w:t>RMSI-PDCCH-</w:t>
      </w:r>
      <w:proofErr w:type="spellStart"/>
      <w:r>
        <w:rPr>
          <w:rFonts w:eastAsiaTheme="minorEastAsia"/>
          <w:i/>
          <w:lang w:eastAsia="zh-CN"/>
        </w:rPr>
        <w:t>Config</w:t>
      </w:r>
      <w:proofErr w:type="spellEnd"/>
      <w:r>
        <w:rPr>
          <w:rFonts w:eastAsiaTheme="minorEastAsia"/>
          <w:i/>
          <w:lang w:eastAsia="zh-CN"/>
        </w:rPr>
        <w:t xml:space="preserve"> </w:t>
      </w:r>
      <w:r>
        <w:rPr>
          <w:rFonts w:eastAsiaTheme="minorEastAsia"/>
          <w:lang w:eastAsia="zh-CN"/>
        </w:rPr>
        <w:t xml:space="preserve">to indicate the all </w:t>
      </w:r>
      <w:r>
        <w:rPr>
          <w:rFonts w:eastAsiaTheme="minorEastAsia"/>
          <w:i/>
          <w:lang w:eastAsia="zh-CN"/>
        </w:rPr>
        <w:t xml:space="preserve">SS Raster </w:t>
      </w:r>
      <w:r>
        <w:rPr>
          <w:rFonts w:eastAsiaTheme="minorEastAsia"/>
          <w:lang w:eastAsia="zh-CN"/>
        </w:rPr>
        <w:t xml:space="preserve">positions in each band in the FRs </w:t>
      </w:r>
      <w:r w:rsidRPr="005F0D70">
        <w:rPr>
          <w:i/>
          <w:lang w:eastAsia="zh-CN"/>
        </w:rPr>
        <w:t>[</w:t>
      </w:r>
      <w:r w:rsidRPr="005F0D70">
        <w:rPr>
          <w:bCs/>
          <w:i/>
          <w:lang w:eastAsia="zh-CN"/>
        </w:rPr>
        <w:t xml:space="preserve">0-2.65GHz], </w:t>
      </w:r>
      <w:r w:rsidRPr="005F0D70">
        <w:rPr>
          <w:i/>
          <w:lang w:eastAsia="zh-CN"/>
        </w:rPr>
        <w:t>[2.4-6GHz] and [24.25-100GHz]</w:t>
      </w:r>
      <w:r>
        <w:rPr>
          <w:i/>
          <w:lang w:eastAsia="zh-CN"/>
        </w:rPr>
        <w:t>.</w:t>
      </w:r>
    </w:p>
    <w:p w:rsidR="00620630" w:rsidRDefault="00620630" w:rsidP="00620630">
      <w:pPr>
        <w:pStyle w:val="BodyText"/>
        <w:rPr>
          <w:rFonts w:eastAsiaTheme="minorEastAsia"/>
          <w:i/>
          <w:lang w:eastAsia="zh-CN"/>
        </w:rPr>
      </w:pPr>
      <w:r w:rsidRPr="0007782D">
        <w:rPr>
          <w:b/>
          <w:i/>
          <w:lang w:eastAsia="zh-CN"/>
        </w:rPr>
        <w:t xml:space="preserve">Proposal </w:t>
      </w:r>
      <w:r>
        <w:rPr>
          <w:b/>
          <w:i/>
          <w:lang w:eastAsia="zh-CN"/>
        </w:rPr>
        <w:t>1</w:t>
      </w:r>
      <w:r w:rsidRPr="0007782D">
        <w:rPr>
          <w:i/>
          <w:lang w:eastAsia="zh-CN"/>
        </w:rPr>
        <w:t xml:space="preserve">: </w:t>
      </w:r>
      <w:r>
        <w:rPr>
          <w:i/>
          <w:lang w:eastAsia="zh-CN"/>
        </w:rPr>
        <w:t xml:space="preserve">When the </w:t>
      </w:r>
      <w:r w:rsidRPr="002F48C0">
        <w:rPr>
          <w:rFonts w:eastAsiaTheme="minorEastAsia"/>
          <w:i/>
          <w:lang w:eastAsia="zh-CN"/>
        </w:rPr>
        <w:t>reserved val</w:t>
      </w:r>
      <w:r>
        <w:rPr>
          <w:rFonts w:eastAsiaTheme="minorEastAsia"/>
          <w:i/>
          <w:lang w:eastAsia="zh-CN"/>
        </w:rPr>
        <w:t>ue(s) in SSB-subcarrier-offset and RMSI-PDCCH-</w:t>
      </w:r>
      <w:proofErr w:type="spellStart"/>
      <w:r>
        <w:rPr>
          <w:rFonts w:eastAsiaTheme="minorEastAsia"/>
          <w:i/>
          <w:lang w:eastAsia="zh-CN"/>
        </w:rPr>
        <w:t>Config</w:t>
      </w:r>
      <w:proofErr w:type="spellEnd"/>
      <w:r>
        <w:rPr>
          <w:rFonts w:eastAsiaTheme="minorEastAsia"/>
          <w:i/>
          <w:lang w:eastAsia="zh-CN"/>
        </w:rPr>
        <w:t xml:space="preserve"> of the detected non cell-defining SSB are</w:t>
      </w:r>
      <w:r w:rsidRPr="002F48C0">
        <w:rPr>
          <w:rFonts w:eastAsiaTheme="minorEastAsia"/>
          <w:i/>
          <w:lang w:eastAsia="zh-CN"/>
        </w:rPr>
        <w:t xml:space="preserve"> used to </w:t>
      </w:r>
      <w:r>
        <w:rPr>
          <w:rFonts w:eastAsiaTheme="minorEastAsia"/>
          <w:i/>
          <w:lang w:eastAsia="zh-CN"/>
        </w:rPr>
        <w:t>indicate</w:t>
      </w:r>
      <w:r w:rsidRPr="002F48C0">
        <w:rPr>
          <w:rFonts w:eastAsiaTheme="minorEastAsia"/>
          <w:i/>
          <w:lang w:eastAsia="zh-CN"/>
        </w:rPr>
        <w:t xml:space="preserve"> the next </w:t>
      </w:r>
      <w:r>
        <w:rPr>
          <w:rFonts w:eastAsiaTheme="minorEastAsia"/>
          <w:i/>
          <w:lang w:eastAsia="zh-CN"/>
        </w:rPr>
        <w:t xml:space="preserve">SS Raster that UE should search for </w:t>
      </w:r>
      <w:r w:rsidRPr="002F48C0">
        <w:rPr>
          <w:rFonts w:eastAsiaTheme="minorEastAsia"/>
          <w:i/>
          <w:lang w:eastAsia="zh-CN"/>
        </w:rPr>
        <w:t>cell-defining SSB</w:t>
      </w:r>
      <w:r>
        <w:rPr>
          <w:rFonts w:eastAsiaTheme="minorEastAsia"/>
          <w:i/>
          <w:lang w:eastAsia="zh-CN"/>
        </w:rPr>
        <w:t xml:space="preserve">, the maximum </w:t>
      </w:r>
      <w:r>
        <w:rPr>
          <w:i/>
          <w:lang w:eastAsia="zh-CN"/>
        </w:rPr>
        <w:t xml:space="preserve">number </w:t>
      </w:r>
      <w:r>
        <w:rPr>
          <w:rFonts w:eastAsiaTheme="minorEastAsia"/>
          <w:i/>
          <w:lang w:eastAsia="zh-CN"/>
        </w:rPr>
        <w:t>of next SS Raster positions to be indicated is limited. The limitation can be set based on the maximum SS Raster position among the NR operating bands in the frequency range under consideration;</w:t>
      </w:r>
    </w:p>
    <w:p w:rsidR="00620630" w:rsidRDefault="00620630" w:rsidP="00620630">
      <w:pPr>
        <w:pStyle w:val="BodyText"/>
        <w:rPr>
          <w:rFonts w:eastAsiaTheme="minorEastAsia"/>
          <w:i/>
          <w:lang w:eastAsia="zh-CN"/>
        </w:rPr>
      </w:pPr>
      <w:r w:rsidRPr="0007782D">
        <w:rPr>
          <w:b/>
          <w:i/>
          <w:lang w:eastAsia="zh-CN"/>
        </w:rPr>
        <w:t xml:space="preserve">Proposal </w:t>
      </w:r>
      <w:r>
        <w:rPr>
          <w:b/>
          <w:i/>
          <w:lang w:eastAsia="zh-CN"/>
        </w:rPr>
        <w:t>2</w:t>
      </w:r>
      <w:r w:rsidRPr="0007782D">
        <w:rPr>
          <w:i/>
          <w:lang w:eastAsia="zh-CN"/>
        </w:rPr>
        <w:t xml:space="preserve">: </w:t>
      </w:r>
      <w:r>
        <w:rPr>
          <w:i/>
          <w:lang w:eastAsia="zh-CN"/>
        </w:rPr>
        <w:t xml:space="preserve">Adopt one of </w:t>
      </w:r>
      <w:r>
        <w:rPr>
          <w:rFonts w:eastAsiaTheme="minorEastAsia"/>
          <w:i/>
          <w:lang w:eastAsia="zh-CN"/>
        </w:rPr>
        <w:t>the following options as the frequency range for defining t</w:t>
      </w:r>
      <w:r>
        <w:rPr>
          <w:i/>
          <w:lang w:eastAsia="zh-CN"/>
        </w:rPr>
        <w:t xml:space="preserve">he maximum number of </w:t>
      </w:r>
      <w:r w:rsidRPr="002F48C0">
        <w:rPr>
          <w:rFonts w:eastAsiaTheme="minorEastAsia"/>
          <w:i/>
          <w:lang w:eastAsia="zh-CN"/>
        </w:rPr>
        <w:t xml:space="preserve">next </w:t>
      </w:r>
      <w:r>
        <w:rPr>
          <w:rFonts w:eastAsiaTheme="minorEastAsia"/>
          <w:i/>
          <w:lang w:eastAsia="zh-CN"/>
        </w:rPr>
        <w:t>SS Raster positions</w:t>
      </w:r>
    </w:p>
    <w:p w:rsidR="00620630" w:rsidRDefault="00620630" w:rsidP="00620630">
      <w:pPr>
        <w:pStyle w:val="BodyText"/>
        <w:numPr>
          <w:ilvl w:val="0"/>
          <w:numId w:val="11"/>
        </w:numPr>
        <w:rPr>
          <w:i/>
          <w:lang w:eastAsia="zh-CN"/>
        </w:rPr>
      </w:pPr>
      <w:r>
        <w:rPr>
          <w:rFonts w:eastAsiaTheme="minorEastAsia"/>
          <w:i/>
          <w:lang w:eastAsia="zh-CN"/>
        </w:rPr>
        <w:t xml:space="preserve">Alt. 1: Based on three frequency ranges: </w:t>
      </w:r>
      <w:r w:rsidRPr="005F0D70">
        <w:rPr>
          <w:i/>
          <w:lang w:eastAsia="zh-CN"/>
        </w:rPr>
        <w:t>[</w:t>
      </w:r>
      <w:r w:rsidRPr="005F0D70">
        <w:rPr>
          <w:bCs/>
          <w:i/>
          <w:lang w:eastAsia="zh-CN"/>
        </w:rPr>
        <w:t xml:space="preserve">0-2.65GHz], </w:t>
      </w:r>
      <w:r w:rsidRPr="005F0D70">
        <w:rPr>
          <w:i/>
          <w:lang w:eastAsia="zh-CN"/>
        </w:rPr>
        <w:t>[2.4-</w:t>
      </w:r>
      <w:r>
        <w:rPr>
          <w:i/>
          <w:lang w:eastAsia="zh-CN"/>
        </w:rPr>
        <w:t>6GHz] and [24.25-100GHz] (Note: there is no NR operating bands within the FR [6GHz 24.25GHz]).</w:t>
      </w:r>
    </w:p>
    <w:p w:rsidR="00620630" w:rsidRDefault="00620630" w:rsidP="00620630">
      <w:pPr>
        <w:pStyle w:val="BodyText"/>
        <w:numPr>
          <w:ilvl w:val="0"/>
          <w:numId w:val="11"/>
        </w:numPr>
        <w:rPr>
          <w:rFonts w:eastAsiaTheme="minorEastAsia"/>
          <w:i/>
          <w:lang w:eastAsia="zh-CN"/>
        </w:rPr>
      </w:pPr>
      <w:r>
        <w:rPr>
          <w:rFonts w:eastAsiaTheme="minorEastAsia"/>
          <w:i/>
          <w:lang w:eastAsia="zh-CN"/>
        </w:rPr>
        <w:t>Alt. 2: Based on two frequency ranges: sub-6GHz and above 6GHz;</w:t>
      </w:r>
    </w:p>
    <w:p w:rsidR="00620630" w:rsidRDefault="00620630" w:rsidP="00620630">
      <w:pPr>
        <w:pStyle w:val="BodyText"/>
        <w:numPr>
          <w:ilvl w:val="0"/>
          <w:numId w:val="11"/>
        </w:numPr>
        <w:rPr>
          <w:rFonts w:eastAsiaTheme="minorEastAsia"/>
          <w:i/>
          <w:lang w:eastAsia="zh-CN"/>
        </w:rPr>
      </w:pPr>
      <w:r>
        <w:rPr>
          <w:rFonts w:eastAsiaTheme="minorEastAsia"/>
          <w:i/>
          <w:lang w:eastAsia="zh-CN"/>
        </w:rPr>
        <w:t>Alt. 3: Not depending on the frequency ranges;</w:t>
      </w:r>
    </w:p>
    <w:p w:rsidR="00AD7E27" w:rsidRDefault="00620630" w:rsidP="00AD7E27">
      <w:pPr>
        <w:pStyle w:val="BodyText"/>
        <w:rPr>
          <w:rFonts w:eastAsiaTheme="minorEastAsia"/>
          <w:i/>
          <w:lang w:eastAsia="zh-CN"/>
        </w:rPr>
      </w:pPr>
      <w:r w:rsidRPr="0007782D">
        <w:rPr>
          <w:b/>
          <w:i/>
          <w:lang w:eastAsia="zh-CN"/>
        </w:rPr>
        <w:t xml:space="preserve">Proposal </w:t>
      </w:r>
      <w:r>
        <w:rPr>
          <w:b/>
          <w:i/>
          <w:lang w:eastAsia="zh-CN"/>
        </w:rPr>
        <w:t>3</w:t>
      </w:r>
      <w:r w:rsidRPr="0007782D">
        <w:rPr>
          <w:i/>
          <w:lang w:eastAsia="zh-CN"/>
        </w:rPr>
        <w:t xml:space="preserve">: </w:t>
      </w:r>
      <w:r>
        <w:rPr>
          <w:i/>
          <w:lang w:eastAsia="zh-CN"/>
        </w:rPr>
        <w:t xml:space="preserve">The maximum number of </w:t>
      </w:r>
      <w:r w:rsidRPr="002F48C0">
        <w:rPr>
          <w:rFonts w:eastAsiaTheme="minorEastAsia"/>
          <w:i/>
          <w:lang w:eastAsia="zh-CN"/>
        </w:rPr>
        <w:t xml:space="preserve">next </w:t>
      </w:r>
      <w:r>
        <w:rPr>
          <w:rFonts w:eastAsiaTheme="minorEastAsia"/>
          <w:i/>
          <w:lang w:eastAsia="zh-CN"/>
        </w:rPr>
        <w:t xml:space="preserve">SS Raster positions to be indicated should not be smaller than the value 2N-1, where N is </w:t>
      </w:r>
      <w:r>
        <w:rPr>
          <w:rFonts w:eastAsiaTheme="minorEastAsia"/>
          <w:i/>
          <w:lang w:val="en-GB" w:eastAsia="zh-CN"/>
        </w:rPr>
        <w:t xml:space="preserve">the </w:t>
      </w:r>
      <w:r>
        <w:rPr>
          <w:i/>
          <w:lang w:eastAsia="zh-CN"/>
        </w:rPr>
        <w:t>maximum number of</w:t>
      </w:r>
      <w:r w:rsidRPr="002F48C0">
        <w:rPr>
          <w:rFonts w:eastAsiaTheme="minorEastAsia"/>
          <w:i/>
          <w:lang w:eastAsia="zh-CN"/>
        </w:rPr>
        <w:t xml:space="preserve"> </w:t>
      </w:r>
      <w:r>
        <w:rPr>
          <w:rFonts w:eastAsiaTheme="minorEastAsia"/>
          <w:i/>
          <w:lang w:eastAsia="zh-CN"/>
        </w:rPr>
        <w:t>SS Raster positions in a band in the adopted frequency range.</w:t>
      </w:r>
    </w:p>
    <w:p w:rsidR="00620630" w:rsidRPr="00A70258" w:rsidRDefault="00620630" w:rsidP="00AD7E27">
      <w:pPr>
        <w:pStyle w:val="BodyText"/>
        <w:numPr>
          <w:ilvl w:val="0"/>
          <w:numId w:val="11"/>
        </w:numPr>
        <w:rPr>
          <w:rFonts w:eastAsiaTheme="minorEastAsia"/>
          <w:i/>
          <w:lang w:eastAsia="zh-CN"/>
        </w:rPr>
      </w:pPr>
      <w:r>
        <w:rPr>
          <w:rFonts w:eastAsiaTheme="minorEastAsia"/>
          <w:i/>
          <w:lang w:eastAsia="zh-CN"/>
        </w:rPr>
        <w:t xml:space="preserve"> </w:t>
      </w:r>
      <w:r w:rsidRPr="00A70258">
        <w:rPr>
          <w:rFonts w:eastAsiaTheme="minorEastAsia"/>
          <w:i/>
          <w:lang w:eastAsia="zh-CN"/>
        </w:rPr>
        <w:t>For a sub-6GHz  band</w:t>
      </w:r>
      <w:r w:rsidRPr="00A70258">
        <w:rPr>
          <w:bCs/>
          <w:i/>
          <w:lang w:eastAsia="zh-CN"/>
        </w:rPr>
        <w:t xml:space="preserve">: N </w:t>
      </w:r>
      <w:r w:rsidRPr="00A70258">
        <w:rPr>
          <w:rFonts w:eastAsiaTheme="minorEastAsia"/>
          <w:i/>
          <w:lang w:eastAsia="zh-CN"/>
        </w:rPr>
        <w:t>= 300</w:t>
      </w:r>
    </w:p>
    <w:p w:rsidR="00620630" w:rsidRPr="00A70258" w:rsidRDefault="00620630" w:rsidP="00AD7E27">
      <w:pPr>
        <w:pStyle w:val="BodyText"/>
        <w:numPr>
          <w:ilvl w:val="0"/>
          <w:numId w:val="11"/>
        </w:numPr>
        <w:rPr>
          <w:rFonts w:eastAsiaTheme="minorEastAsia"/>
          <w:i/>
          <w:lang w:eastAsia="zh-CN"/>
        </w:rPr>
      </w:pPr>
      <w:r w:rsidRPr="00A70258">
        <w:rPr>
          <w:rFonts w:eastAsiaTheme="minorEastAsia"/>
          <w:i/>
          <w:lang w:eastAsia="zh-CN"/>
        </w:rPr>
        <w:t xml:space="preserve">For a above 6GHz band: </w:t>
      </w:r>
      <w:r w:rsidRPr="00A70258">
        <w:rPr>
          <w:bCs/>
          <w:i/>
          <w:lang w:eastAsia="zh-CN"/>
        </w:rPr>
        <w:t xml:space="preserve">N </w:t>
      </w:r>
      <w:r w:rsidRPr="00A70258">
        <w:rPr>
          <w:rFonts w:eastAsiaTheme="minorEastAsia"/>
          <w:i/>
          <w:lang w:eastAsia="zh-CN"/>
        </w:rPr>
        <w:t>= 188</w:t>
      </w:r>
    </w:p>
    <w:p w:rsidR="00620630" w:rsidRDefault="00620630" w:rsidP="00620630">
      <w:pPr>
        <w:rPr>
          <w:rFonts w:eastAsiaTheme="minorEastAsia"/>
          <w:lang w:val="en-GB" w:eastAsia="zh-CN"/>
        </w:rPr>
      </w:pPr>
    </w:p>
    <w:p w:rsidR="00620630" w:rsidRPr="00C762C1" w:rsidRDefault="00620630" w:rsidP="00620630">
      <w:pPr>
        <w:rPr>
          <w:rFonts w:eastAsiaTheme="minorEastAsia"/>
          <w:i/>
          <w:lang w:eastAsia="zh-CN"/>
        </w:rPr>
      </w:pPr>
      <w:r w:rsidRPr="009E0FE1">
        <w:rPr>
          <w:rFonts w:eastAsiaTheme="minorEastAsia"/>
          <w:lang w:val="en-GB" w:eastAsia="zh-CN"/>
        </w:rPr>
        <w:t xml:space="preserve"> </w:t>
      </w:r>
      <w:r w:rsidRPr="00C762C1">
        <w:rPr>
          <w:rFonts w:eastAsiaTheme="minorEastAsia"/>
          <w:b/>
          <w:i/>
          <w:lang w:val="en-GB" w:eastAsia="zh-CN"/>
        </w:rPr>
        <w:t>Proposal 4:</w:t>
      </w:r>
      <w:r w:rsidRPr="00C762C1">
        <w:rPr>
          <w:rFonts w:eastAsiaTheme="minorEastAsia"/>
          <w:i/>
          <w:lang w:val="en-GB" w:eastAsia="zh-CN"/>
        </w:rPr>
        <w:t xml:space="preserve"> </w:t>
      </w:r>
      <w:r>
        <w:rPr>
          <w:rFonts w:eastAsiaTheme="minorEastAsia"/>
          <w:i/>
          <w:lang w:val="en-GB" w:eastAsia="zh-CN"/>
        </w:rPr>
        <w:t xml:space="preserve">Assume the </w:t>
      </w:r>
      <w:r>
        <w:rPr>
          <w:i/>
          <w:lang w:eastAsia="zh-CN"/>
        </w:rPr>
        <w:t>maximum number of</w:t>
      </w:r>
      <w:r w:rsidRPr="002F48C0">
        <w:rPr>
          <w:rFonts w:eastAsiaTheme="minorEastAsia"/>
          <w:i/>
          <w:lang w:eastAsia="zh-CN"/>
        </w:rPr>
        <w:t xml:space="preserve"> </w:t>
      </w:r>
      <w:r>
        <w:rPr>
          <w:rFonts w:eastAsiaTheme="minorEastAsia"/>
          <w:i/>
          <w:lang w:eastAsia="zh-CN"/>
        </w:rPr>
        <w:t xml:space="preserve">the </w:t>
      </w:r>
      <w:r w:rsidRPr="002F48C0">
        <w:rPr>
          <w:rFonts w:eastAsiaTheme="minorEastAsia"/>
          <w:i/>
          <w:lang w:eastAsia="zh-CN"/>
        </w:rPr>
        <w:t xml:space="preserve">next </w:t>
      </w:r>
      <w:r>
        <w:rPr>
          <w:rFonts w:eastAsiaTheme="minorEastAsia"/>
          <w:i/>
          <w:lang w:eastAsia="zh-CN"/>
        </w:rPr>
        <w:t xml:space="preserve">SS Raster positions is 2N-1. </w:t>
      </w:r>
      <w:r w:rsidRPr="00C762C1">
        <w:rPr>
          <w:rFonts w:eastAsiaTheme="minorEastAsia"/>
          <w:i/>
          <w:lang w:val="en-GB" w:eastAsia="zh-CN"/>
        </w:rPr>
        <w:t xml:space="preserve">The </w:t>
      </w:r>
      <w:r w:rsidRPr="00C762C1">
        <w:rPr>
          <w:rFonts w:eastAsiaTheme="minorEastAsia"/>
          <w:i/>
          <w:lang w:eastAsia="zh-CN"/>
        </w:rPr>
        <w:t xml:space="preserve">offset for the indication of the </w:t>
      </w:r>
      <w:r>
        <w:rPr>
          <w:rFonts w:eastAsiaTheme="minorEastAsia"/>
          <w:i/>
          <w:lang w:eastAsia="zh-CN"/>
        </w:rPr>
        <w:t>next SS Raster can be</w:t>
      </w:r>
      <w:r w:rsidRPr="00C762C1">
        <w:rPr>
          <w:rFonts w:eastAsiaTheme="minorEastAsia"/>
          <w:i/>
          <w:lang w:eastAsia="zh-CN"/>
        </w:rPr>
        <w:t xml:space="preserve"> </w:t>
      </w:r>
      <w:r>
        <w:rPr>
          <w:rFonts w:eastAsiaTheme="minorEastAsia"/>
          <w:i/>
          <w:lang w:eastAsia="zh-CN"/>
        </w:rPr>
        <w:t>defined by the pair of the values {</w:t>
      </w:r>
      <w:r w:rsidRPr="004337A7">
        <w:rPr>
          <w:rFonts w:eastAsiaTheme="minorEastAsia"/>
          <w:i/>
          <w:lang w:val="en-GB" w:eastAsia="zh-CN"/>
        </w:rPr>
        <w:t xml:space="preserve">PRB grid </w:t>
      </w:r>
      <w:proofErr w:type="gramStart"/>
      <w:r w:rsidRPr="004337A7">
        <w:rPr>
          <w:rFonts w:eastAsiaTheme="minorEastAsia"/>
          <w:i/>
          <w:lang w:val="en-GB" w:eastAsia="zh-CN"/>
        </w:rPr>
        <w:t>offset</w:t>
      </w:r>
      <w:r>
        <w:rPr>
          <w:rFonts w:eastAsiaTheme="minorEastAsia"/>
          <w:b/>
          <w:lang w:val="en-GB" w:eastAsia="zh-CN"/>
        </w:rPr>
        <w:t xml:space="preserve"> </w:t>
      </w:r>
      <m:oMath>
        <w:proofErr w:type="gramEnd"/>
        <m:r>
          <m:rPr>
            <m:sty m:val="bi"/>
          </m:rPr>
          <w:rPr>
            <w:rFonts w:ascii="Cambria Math" w:eastAsiaTheme="minorEastAsia" w:hAnsi="Cambria Math"/>
            <w:lang w:val="en-GB" w:eastAsia="zh-CN"/>
          </w:rPr>
          <m:t>(g)</m:t>
        </m:r>
      </m:oMath>
      <w:r>
        <w:rPr>
          <w:rFonts w:eastAsiaTheme="minorEastAsia"/>
          <w:b/>
          <w:i/>
          <w:lang w:val="en-GB" w:eastAsia="zh-CN"/>
        </w:rPr>
        <w:t>,</w:t>
      </w:r>
      <w:r>
        <w:rPr>
          <w:rFonts w:eastAsiaTheme="minorEastAsia"/>
          <w:b/>
          <w:lang w:val="en-GB" w:eastAsia="zh-CN"/>
        </w:rPr>
        <w:t xml:space="preserve"> </w:t>
      </w:r>
      <w:r w:rsidRPr="004337A7">
        <w:rPr>
          <w:rFonts w:eastAsiaTheme="minorEastAsia"/>
          <w:i/>
          <w:lang w:eastAsia="zh-CN"/>
        </w:rPr>
        <w:t>RMSI-PDCCH-</w:t>
      </w:r>
      <w:proofErr w:type="spellStart"/>
      <w:r w:rsidRPr="004337A7">
        <w:rPr>
          <w:rFonts w:eastAsiaTheme="minorEastAsia"/>
          <w:i/>
          <w:lang w:eastAsia="zh-CN"/>
        </w:rPr>
        <w:t>Config</w:t>
      </w:r>
      <w:proofErr w:type="spellEnd"/>
      <w:r w:rsidRPr="004337A7">
        <w:rPr>
          <w:rFonts w:eastAsiaTheme="minorEastAsia"/>
          <w:i/>
          <w:lang w:eastAsia="zh-CN"/>
        </w:rPr>
        <w:t xml:space="preserve"> (m)</w:t>
      </w:r>
      <w:r>
        <w:rPr>
          <w:rFonts w:eastAsiaTheme="minorEastAsia"/>
          <w:lang w:eastAsia="zh-CN"/>
        </w:rPr>
        <w:t>}</w:t>
      </w:r>
      <w:r>
        <w:rPr>
          <w:rFonts w:eastAsiaTheme="minorEastAsia"/>
          <w:i/>
          <w:lang w:eastAsia="zh-CN"/>
        </w:rPr>
        <w:t xml:space="preserve"> as shown in Table 5</w:t>
      </w:r>
      <w:r w:rsidRPr="00C762C1">
        <w:rPr>
          <w:rFonts w:eastAsiaTheme="minorEastAsia"/>
          <w:i/>
          <w:lang w:eastAsia="zh-CN"/>
        </w:rPr>
        <w:t>:</w:t>
      </w:r>
    </w:p>
    <w:p w:rsidR="00714038" w:rsidRDefault="00714038" w:rsidP="00A15274">
      <w:pPr>
        <w:rPr>
          <w:rFonts w:eastAsiaTheme="minorEastAsia"/>
          <w:lang w:eastAsia="zh-CN"/>
        </w:rPr>
      </w:pPr>
    </w:p>
    <w:p w:rsidR="00714038" w:rsidRDefault="00714038" w:rsidP="004337A7">
      <w:pPr>
        <w:pStyle w:val="Caption"/>
        <w:keepNext/>
        <w:jc w:val="center"/>
        <w:rPr>
          <w:b/>
          <w:bCs/>
        </w:rPr>
      </w:pPr>
      <w:r w:rsidRPr="00166150">
        <w:rPr>
          <w:b/>
          <w:bCs/>
        </w:rPr>
        <w:t xml:space="preserve">Table </w:t>
      </w:r>
      <w:r w:rsidR="00166150" w:rsidRPr="00166150">
        <w:rPr>
          <w:b/>
          <w:bCs/>
        </w:rPr>
        <w:t>5</w:t>
      </w:r>
      <w:r w:rsidRPr="00166150">
        <w:rPr>
          <w:b/>
          <w:bCs/>
        </w:rPr>
        <w:t xml:space="preserve">: </w:t>
      </w:r>
      <w:r w:rsidR="00FA506A" w:rsidRPr="00166150">
        <w:rPr>
          <w:b/>
          <w:bCs/>
        </w:rPr>
        <w:t>Indication of the offset to the n</w:t>
      </w:r>
      <w:r w:rsidR="00386563">
        <w:rPr>
          <w:b/>
          <w:bCs/>
        </w:rPr>
        <w:t>ext sync-</w:t>
      </w:r>
      <w:r w:rsidR="00FA506A" w:rsidRPr="00166150">
        <w:rPr>
          <w:b/>
          <w:bCs/>
        </w:rPr>
        <w:t>raster position</w:t>
      </w:r>
    </w:p>
    <w:tbl>
      <w:tblPr>
        <w:tblStyle w:val="TableGrid"/>
        <w:tblW w:w="0" w:type="auto"/>
        <w:tblLook w:val="04A0"/>
      </w:tblPr>
      <w:tblGrid>
        <w:gridCol w:w="3096"/>
        <w:gridCol w:w="3096"/>
        <w:gridCol w:w="3096"/>
      </w:tblGrid>
      <w:tr w:rsidR="001E2684" w:rsidTr="001E2684">
        <w:tc>
          <w:tcPr>
            <w:tcW w:w="3096" w:type="dxa"/>
          </w:tcPr>
          <w:p w:rsidR="001E2684" w:rsidRPr="00166150" w:rsidRDefault="001E2684" w:rsidP="004337A7">
            <w:pPr>
              <w:spacing w:before="100" w:beforeAutospacing="1" w:after="100" w:afterAutospacing="1"/>
              <w:jc w:val="center"/>
              <w:rPr>
                <w:b/>
              </w:rPr>
            </w:pPr>
            <w:r w:rsidRPr="00166150">
              <w:rPr>
                <w:rFonts w:eastAsiaTheme="minorEastAsia"/>
                <w:b/>
                <w:lang w:val="en-GB" w:eastAsia="zh-CN"/>
              </w:rPr>
              <w:t>PRB grid offset</w:t>
            </w:r>
            <w:r>
              <w:rPr>
                <w:rFonts w:eastAsiaTheme="minorEastAsia"/>
                <w:b/>
                <w:lang w:val="en-GB" w:eastAsia="zh-CN"/>
              </w:rPr>
              <w:t xml:space="preserve"> </w:t>
            </w:r>
            <w:r w:rsidR="009803AD">
              <w:rPr>
                <w:rFonts w:eastAsiaTheme="minorEastAsia"/>
                <w:b/>
                <w:lang w:val="en-GB" w:eastAsia="zh-CN"/>
              </w:rPr>
              <w:t>(</w:t>
            </w:r>
            <m:oMath>
              <m:r>
                <m:rPr>
                  <m:sty m:val="bi"/>
                </m:rPr>
                <w:rPr>
                  <w:rFonts w:ascii="Cambria Math" w:eastAsiaTheme="minorEastAsia" w:hAnsi="Cambria Math"/>
                  <w:lang w:val="en-GB" w:eastAsia="zh-CN"/>
                </w:rPr>
                <m:t>=</m:t>
              </m:r>
              <m:r>
                <w:rPr>
                  <w:rFonts w:ascii="Cambria Math" w:hAnsi="Cambria Math"/>
                </w:rPr>
                <m:t>g</m:t>
              </m:r>
            </m:oMath>
            <w:r w:rsidR="009803AD">
              <w:rPr>
                <w:rFonts w:eastAsiaTheme="minorEastAsia"/>
                <w:b/>
                <w:lang w:val="en-GB" w:eastAsia="zh-CN"/>
              </w:rPr>
              <w:t>)</w:t>
            </w:r>
          </w:p>
        </w:tc>
        <w:tc>
          <w:tcPr>
            <w:tcW w:w="3096" w:type="dxa"/>
          </w:tcPr>
          <w:p w:rsidR="001E2684" w:rsidRPr="00166150" w:rsidRDefault="001E2684" w:rsidP="00302D69">
            <w:pPr>
              <w:spacing w:before="100" w:beforeAutospacing="1" w:after="100" w:afterAutospacing="1"/>
              <w:jc w:val="center"/>
              <w:rPr>
                <w:b/>
              </w:rPr>
            </w:pPr>
            <w:r w:rsidRPr="00166150">
              <w:rPr>
                <w:rFonts w:eastAsiaTheme="minorEastAsia"/>
                <w:b/>
                <w:lang w:eastAsia="zh-CN"/>
              </w:rPr>
              <w:t>RMSI-PDCCH-</w:t>
            </w:r>
            <w:proofErr w:type="spellStart"/>
            <w:r w:rsidRPr="00166150">
              <w:rPr>
                <w:rFonts w:eastAsiaTheme="minorEastAsia"/>
                <w:b/>
                <w:lang w:eastAsia="zh-CN"/>
              </w:rPr>
              <w:t>Config</w:t>
            </w:r>
            <w:proofErr w:type="spellEnd"/>
            <w:r w:rsidRPr="00166150">
              <w:rPr>
                <w:rFonts w:eastAsiaTheme="minorEastAsia"/>
                <w:b/>
                <w:lang w:eastAsia="zh-CN"/>
              </w:rPr>
              <w:t xml:space="preserve"> (</w:t>
            </w:r>
            <w:r w:rsidR="004337A7">
              <w:rPr>
                <w:rFonts w:eastAsiaTheme="minorEastAsia"/>
                <w:b/>
                <w:lang w:eastAsia="zh-CN"/>
              </w:rPr>
              <w:t>=</w:t>
            </w:r>
            <w:r w:rsidRPr="00166150">
              <w:rPr>
                <w:rFonts w:eastAsiaTheme="minorEastAsia"/>
                <w:b/>
                <w:i/>
                <w:lang w:eastAsia="zh-CN"/>
              </w:rPr>
              <w:t>m</w:t>
            </w:r>
            <w:r w:rsidRPr="00166150">
              <w:rPr>
                <w:rFonts w:eastAsiaTheme="minorEastAsia"/>
                <w:b/>
                <w:lang w:eastAsia="zh-CN"/>
              </w:rPr>
              <w:t>)</w:t>
            </w:r>
          </w:p>
        </w:tc>
        <w:tc>
          <w:tcPr>
            <w:tcW w:w="3096" w:type="dxa"/>
          </w:tcPr>
          <w:p w:rsidR="001E2684" w:rsidRPr="001E2684" w:rsidRDefault="001E2684" w:rsidP="001E2684">
            <w:pPr>
              <w:rPr>
                <w:b/>
                <w:lang w:val="en-GB"/>
              </w:rPr>
            </w:pPr>
            <w:r w:rsidRPr="001E2684">
              <w:rPr>
                <w:b/>
                <w:lang w:val="en-GB"/>
              </w:rPr>
              <w:t>Comments</w:t>
            </w:r>
          </w:p>
        </w:tc>
      </w:tr>
      <w:tr w:rsidR="001E2684" w:rsidTr="001E2684">
        <w:tc>
          <w:tcPr>
            <w:tcW w:w="3096" w:type="dxa"/>
          </w:tcPr>
          <w:p w:rsidR="001E2684" w:rsidRDefault="009803AD" w:rsidP="001E2684">
            <w:pPr>
              <w:jc w:val="center"/>
            </w:pPr>
            <m:oMathPara>
              <m:oMathParaPr>
                <m:jc m:val="left"/>
              </m:oMathParaPr>
              <m:oMath>
                <m:r>
                  <w:rPr>
                    <w:rFonts w:ascii="Cambria Math" w:hAnsi="Cambria Math"/>
                  </w:rPr>
                  <m:t xml:space="preserve">g=24 </m:t>
                </m:r>
                <m:r>
                  <m:rPr>
                    <m:nor/>
                  </m:rPr>
                  <w:rPr>
                    <w:rFonts w:ascii="Cambria Math" w:hAnsi="Cambria Math"/>
                  </w:rPr>
                  <m:t>for sub-6GHz</m:t>
                </m:r>
              </m:oMath>
            </m:oMathPara>
          </w:p>
          <w:p w:rsidR="001E2684" w:rsidRDefault="009803AD" w:rsidP="001E2684">
            <w:pPr>
              <w:rPr>
                <w:lang w:val="en-GB"/>
              </w:rPr>
            </w:pPr>
            <m:oMathPara>
              <m:oMathParaPr>
                <m:jc m:val="left"/>
              </m:oMathParaPr>
              <m:oMath>
                <m:r>
                  <w:rPr>
                    <w:rFonts w:ascii="Cambria Math" w:hAnsi="Cambria Math"/>
                  </w:rPr>
                  <m:t xml:space="preserve">g=12 </m:t>
                </m:r>
                <m:r>
                  <m:rPr>
                    <m:nor/>
                  </m:rPr>
                  <w:rPr>
                    <w:rFonts w:ascii="Cambria Math" w:hAnsi="Cambria Math"/>
                  </w:rPr>
                  <m:t>for above-6GHz</m:t>
                </m:r>
              </m:oMath>
            </m:oMathPara>
          </w:p>
        </w:tc>
        <w:tc>
          <w:tcPr>
            <w:tcW w:w="3096" w:type="dxa"/>
          </w:tcPr>
          <w:p w:rsidR="001E2684" w:rsidRPr="001E2684" w:rsidRDefault="009803AD" w:rsidP="00724629">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m:t>
                </m:r>
              </m:oMath>
            </m:oMathPara>
          </w:p>
        </w:tc>
        <w:tc>
          <w:tcPr>
            <w:tcW w:w="3096" w:type="dxa"/>
          </w:tcPr>
          <w:p w:rsidR="001E2684" w:rsidRPr="00724629" w:rsidRDefault="001E2684" w:rsidP="00724629">
            <w:pPr>
              <w:rPr>
                <w:lang w:val="en-GB"/>
              </w:rPr>
            </w:pPr>
          </w:p>
        </w:tc>
      </w:tr>
      <w:tr w:rsidR="001E2684" w:rsidTr="00302D69">
        <w:tc>
          <w:tcPr>
            <w:tcW w:w="3096" w:type="dxa"/>
          </w:tcPr>
          <w:p w:rsidR="001E2684" w:rsidRDefault="009803AD" w:rsidP="00302D69">
            <w:pPr>
              <w:jc w:val="center"/>
            </w:pPr>
            <m:oMathPara>
              <m:oMathParaPr>
                <m:jc m:val="left"/>
              </m:oMathParaPr>
              <m:oMath>
                <m:r>
                  <w:rPr>
                    <w:rFonts w:ascii="Cambria Math" w:hAnsi="Cambria Math"/>
                  </w:rPr>
                  <m:t xml:space="preserve">g=25 </m:t>
                </m:r>
                <m:r>
                  <m:rPr>
                    <m:nor/>
                  </m:rPr>
                  <w:rPr>
                    <w:rFonts w:ascii="Cambria Math" w:hAnsi="Cambria Math"/>
                  </w:rPr>
                  <m:t>for sub-6GHz</m:t>
                </m:r>
              </m:oMath>
            </m:oMathPara>
          </w:p>
          <w:p w:rsidR="001E2684" w:rsidRDefault="009803AD" w:rsidP="00D32B89">
            <w:pPr>
              <w:rPr>
                <w:lang w:val="en-GB"/>
              </w:rPr>
            </w:pPr>
            <m:oMathPara>
              <m:oMathParaPr>
                <m:jc m:val="left"/>
              </m:oMathParaPr>
              <m:oMath>
                <m:r>
                  <w:rPr>
                    <w:rFonts w:ascii="Cambria Math" w:hAnsi="Cambria Math"/>
                  </w:rPr>
                  <m:t xml:space="preserve">g=13 </m:t>
                </m:r>
                <m:r>
                  <m:rPr>
                    <m:nor/>
                  </m:rPr>
                  <w:rPr>
                    <w:rFonts w:ascii="Cambria Math" w:hAnsi="Cambria Math"/>
                  </w:rPr>
                  <m:t>for above-6GHz</m:t>
                </m:r>
              </m:oMath>
            </m:oMathPara>
          </w:p>
        </w:tc>
        <w:tc>
          <w:tcPr>
            <w:tcW w:w="3096" w:type="dxa"/>
          </w:tcPr>
          <w:p w:rsidR="001E2684" w:rsidRPr="001E2684" w:rsidRDefault="009803AD" w:rsidP="00D32B89">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m+256</m:t>
                </m:r>
              </m:oMath>
            </m:oMathPara>
          </w:p>
        </w:tc>
        <w:tc>
          <w:tcPr>
            <w:tcW w:w="3096" w:type="dxa"/>
          </w:tcPr>
          <w:p w:rsidR="001E2684" w:rsidRPr="001E2684" w:rsidRDefault="00BA0181" w:rsidP="00BA0181">
            <w:pPr>
              <w:rPr>
                <w:i/>
                <w:lang w:val="en-GB"/>
              </w:rPr>
            </w:pPr>
            <w:r>
              <w:rPr>
                <w:lang w:val="en-GB"/>
              </w:rPr>
              <w:t xml:space="preserve">Used when </w:t>
            </w:r>
            <m:oMath>
              <m:r>
                <w:rPr>
                  <w:rFonts w:ascii="Cambria Math" w:hAnsi="Cambria Math"/>
                  <w:lang w:val="en-GB"/>
                </w:rPr>
                <m:t>128≤N</m:t>
              </m:r>
            </m:oMath>
          </w:p>
        </w:tc>
      </w:tr>
      <w:tr w:rsidR="001E2684" w:rsidTr="001E2684">
        <w:tc>
          <w:tcPr>
            <w:tcW w:w="3096" w:type="dxa"/>
          </w:tcPr>
          <w:p w:rsidR="001E2684" w:rsidRPr="00235CA4" w:rsidRDefault="009803AD" w:rsidP="00235CA4">
            <w:pPr>
              <w:jc w:val="center"/>
            </w:pPr>
            <m:oMathPara>
              <m:oMathParaPr>
                <m:jc m:val="left"/>
              </m:oMathParaPr>
              <m:oMath>
                <m:r>
                  <w:rPr>
                    <w:rFonts w:ascii="Cambria Math" w:hAnsi="Cambria Math"/>
                  </w:rPr>
                  <m:t xml:space="preserve">g=26 </m:t>
                </m:r>
                <m:r>
                  <m:rPr>
                    <m:nor/>
                  </m:rPr>
                  <w:rPr>
                    <w:rFonts w:ascii="Cambria Math" w:hAnsi="Cambria Math"/>
                  </w:rPr>
                  <m:t>for sub-6GHz</m:t>
                </m:r>
              </m:oMath>
            </m:oMathPara>
          </w:p>
        </w:tc>
        <w:tc>
          <w:tcPr>
            <w:tcW w:w="3096" w:type="dxa"/>
          </w:tcPr>
          <w:p w:rsidR="001E2684" w:rsidRDefault="009803AD" w:rsidP="00235CA4">
            <w:pPr>
              <w:rPr>
                <w:lang w:val="en-GB"/>
              </w:rPr>
            </w:pPr>
            <m:oMathPara>
              <m:oMath>
                <m:r>
                  <w:rPr>
                    <w:rFonts w:ascii="Cambria Math" w:hAnsi="Cambria Math"/>
                  </w:rPr>
                  <m:t>n</m:t>
                </m:r>
                <m:r>
                  <w:rPr>
                    <w:rFonts w:ascii="Cambria Math"/>
                  </w:rPr>
                  <m:t>=</m:t>
                </m:r>
                <m:r>
                  <w:rPr>
                    <w:rFonts w:ascii="Cambria Math" w:hAnsi="Cambria Math"/>
                  </w:rPr>
                  <m:t>m+512</m:t>
                </m:r>
              </m:oMath>
            </m:oMathPara>
          </w:p>
        </w:tc>
        <w:tc>
          <w:tcPr>
            <w:tcW w:w="3096" w:type="dxa"/>
          </w:tcPr>
          <w:p w:rsidR="001E2684" w:rsidRDefault="00BA0181" w:rsidP="00B64EA7">
            <w:pPr>
              <w:rPr>
                <w:lang w:val="en-GB"/>
              </w:rPr>
            </w:pPr>
            <w:r>
              <w:rPr>
                <w:lang w:val="en-GB"/>
              </w:rPr>
              <w:t xml:space="preserve">Used when </w:t>
            </w:r>
            <m:oMath>
              <m:r>
                <m:rPr>
                  <m:sty m:val="p"/>
                </m:rPr>
                <w:rPr>
                  <w:rFonts w:ascii="Cambria Math" w:hAnsi="Cambria Math"/>
                  <w:lang w:val="en-GB"/>
                </w:rPr>
                <m:t>256≤</m:t>
              </m:r>
              <m:r>
                <w:rPr>
                  <w:rFonts w:ascii="Cambria Math" w:hAnsi="Cambria Math"/>
                  <w:lang w:val="en-GB"/>
                </w:rPr>
                <m:t>N</m:t>
              </m:r>
            </m:oMath>
          </w:p>
        </w:tc>
      </w:tr>
      <w:tr w:rsidR="00B64C3F" w:rsidTr="00302D69">
        <w:tc>
          <w:tcPr>
            <w:tcW w:w="9288" w:type="dxa"/>
            <w:gridSpan w:val="3"/>
          </w:tcPr>
          <w:p w:rsidR="00B64C3F" w:rsidRDefault="00386563" w:rsidP="001E2684">
            <w:pPr>
              <w:rPr>
                <w:b/>
              </w:rPr>
            </w:pPr>
            <w:r>
              <w:rPr>
                <w:b/>
              </w:rPr>
              <w:t>Offset to the next sync-</w:t>
            </w:r>
            <w:r w:rsidR="00B64C3F" w:rsidRPr="00166150">
              <w:rPr>
                <w:b/>
              </w:rPr>
              <w:t xml:space="preserve">raster </w:t>
            </w:r>
            <w:r>
              <w:rPr>
                <w:b/>
              </w:rPr>
              <w:t>with cell-defining SSB</w:t>
            </w:r>
          </w:p>
          <w:p w:rsidR="00B64C3F" w:rsidRDefault="00B64C3F" w:rsidP="001E2684">
            <w:pPr>
              <w:rPr>
                <w:b/>
              </w:rPr>
            </w:pPr>
            <m:oMathPara>
              <m:oMath>
                <m:r>
                  <w:rPr>
                    <w:rFonts w:ascii="Cambria Math" w:hAnsi="Cambria Math"/>
                  </w:rPr>
                  <m:t>Offset</m:t>
                </m:r>
                <m:r>
                  <w:rPr>
                    <w:rFonts w:ascii="Cambria Math"/>
                  </w:rPr>
                  <m:t>=</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n</m:t>
                            </m:r>
                          </m:num>
                          <m:den>
                            <m:r>
                              <w:rPr>
                                <w:rFonts w:ascii="Cambria Math"/>
                              </w:rPr>
                              <m:t>2</m:t>
                            </m:r>
                          </m:den>
                        </m:f>
                        <m:r>
                          <w:rPr>
                            <w:rFonts w:ascii="Cambria Math"/>
                          </w:rPr>
                          <m:t xml:space="preserve"> ,  </m:t>
                        </m:r>
                        <m:r>
                          <w:rPr>
                            <w:rFonts w:ascii="Cambria Math" w:hAnsi="Cambria Math"/>
                          </w:rPr>
                          <m:t>if</m:t>
                        </m:r>
                        <m:r>
                          <w:rPr>
                            <w:rFonts w:ascii="Cambria Math"/>
                          </w:rPr>
                          <m:t xml:space="preserve"> </m:t>
                        </m:r>
                        <m:r>
                          <w:rPr>
                            <w:rFonts w:ascii="Cambria Math" w:hAnsi="Cambria Math"/>
                          </w:rPr>
                          <m:t>n is</m:t>
                        </m:r>
                        <m:r>
                          <w:rPr>
                            <w:rFonts w:ascii="Cambria Math"/>
                          </w:rPr>
                          <m:t xml:space="preserve"> </m:t>
                        </m:r>
                        <m:r>
                          <w:rPr>
                            <w:rFonts w:ascii="Cambria Math" w:hAnsi="Cambria Math"/>
                          </w:rPr>
                          <m:t>an</m:t>
                        </m:r>
                        <m:r>
                          <w:rPr>
                            <w:rFonts w:ascii="Cambria Math"/>
                          </w:rPr>
                          <m:t xml:space="preserve"> </m:t>
                        </m:r>
                        <m:r>
                          <w:rPr>
                            <w:rFonts w:ascii="Cambria Math" w:hAnsi="Cambria Math"/>
                          </w:rPr>
                          <m:t>even</m:t>
                        </m:r>
                        <m:r>
                          <w:rPr>
                            <w:rFonts w:ascii="Cambria Math"/>
                          </w:rPr>
                          <m:t xml:space="preserve"> </m:t>
                        </m:r>
                        <m:r>
                          <w:rPr>
                            <w:rFonts w:ascii="Cambria Math" w:hAnsi="Cambria Math"/>
                          </w:rPr>
                          <m:t>number</m:t>
                        </m:r>
                        <m:r>
                          <w:rPr>
                            <w:rFonts w:ascii="Cambria Math"/>
                          </w:rPr>
                          <m:t xml:space="preserve"> </m:t>
                        </m:r>
                      </m:e>
                      <m:e>
                        <m:r>
                          <w:rPr>
                            <w:rFonts w:ascii="Cambria Math"/>
                          </w:rPr>
                          <m:t>–</m:t>
                        </m:r>
                        <m:f>
                          <m:fPr>
                            <m:ctrlPr>
                              <w:rPr>
                                <w:rFonts w:ascii="Cambria Math" w:hAnsi="Cambria Math"/>
                                <w:i/>
                              </w:rPr>
                            </m:ctrlPr>
                          </m:fPr>
                          <m:num>
                            <m:r>
                              <w:rPr>
                                <w:rFonts w:ascii="Cambria Math" w:hAnsi="Cambria Math"/>
                              </w:rPr>
                              <m:t>n</m:t>
                            </m:r>
                            <m:r>
                              <w:rPr>
                                <w:rFonts w:ascii="Cambria Math"/>
                              </w:rPr>
                              <m:t>-</m:t>
                            </m:r>
                            <m:r>
                              <w:rPr>
                                <w:rFonts w:ascii="Cambria Math"/>
                              </w:rPr>
                              <m:t>1</m:t>
                            </m:r>
                          </m:num>
                          <m:den>
                            <m:r>
                              <w:rPr>
                                <w:rFonts w:ascii="Cambria Math"/>
                              </w:rPr>
                              <m:t>2</m:t>
                            </m:r>
                          </m:den>
                        </m:f>
                        <m:r>
                          <w:rPr>
                            <w:rFonts w:ascii="Cambria Math"/>
                          </w:rPr>
                          <m:t xml:space="preserve">,  </m:t>
                        </m:r>
                        <m:r>
                          <w:rPr>
                            <w:rFonts w:ascii="Cambria Math" w:hAnsi="Cambria Math"/>
                          </w:rPr>
                          <m:t>if</m:t>
                        </m:r>
                        <m:r>
                          <w:rPr>
                            <w:rFonts w:ascii="Cambria Math"/>
                          </w:rPr>
                          <m:t xml:space="preserve">n </m:t>
                        </m:r>
                        <m:r>
                          <w:rPr>
                            <w:rFonts w:ascii="Cambria Math" w:hAnsi="Cambria Math"/>
                          </w:rPr>
                          <m:t>is</m:t>
                        </m:r>
                        <m:r>
                          <w:rPr>
                            <w:rFonts w:ascii="Cambria Math"/>
                          </w:rPr>
                          <m:t xml:space="preserve"> </m:t>
                        </m:r>
                        <m:r>
                          <w:rPr>
                            <w:rFonts w:ascii="Cambria Math" w:hAnsi="Cambria Math"/>
                          </w:rPr>
                          <m:t>an</m:t>
                        </m:r>
                        <m:r>
                          <w:rPr>
                            <w:rFonts w:ascii="Cambria Math"/>
                          </w:rPr>
                          <m:t xml:space="preserve"> </m:t>
                        </m:r>
                        <m:r>
                          <w:rPr>
                            <w:rFonts w:ascii="Cambria Math" w:hAnsi="Cambria Math"/>
                          </w:rPr>
                          <m:t>odd</m:t>
                        </m:r>
                        <m:r>
                          <w:rPr>
                            <w:rFonts w:ascii="Cambria Math"/>
                          </w:rPr>
                          <m:t xml:space="preserve"> </m:t>
                        </m:r>
                        <m:r>
                          <w:rPr>
                            <w:rFonts w:ascii="Cambria Math" w:hAnsi="Cambria Math"/>
                          </w:rPr>
                          <m:t>number</m:t>
                        </m:r>
                        <m:r>
                          <w:rPr>
                            <w:rFonts w:ascii="Cambria Math"/>
                          </w:rPr>
                          <m:t>;</m:t>
                        </m:r>
                      </m:e>
                    </m:eqArr>
                  </m:e>
                </m:d>
              </m:oMath>
            </m:oMathPara>
          </w:p>
          <w:p w:rsidR="00B64C3F" w:rsidRDefault="00724629" w:rsidP="001E2684">
            <w:pPr>
              <w:rPr>
                <w:lang w:val="en-GB"/>
              </w:rPr>
            </w:pPr>
            <m:oMathPara>
              <m:oMath>
                <m:r>
                  <w:rPr>
                    <w:rFonts w:ascii="Cambria Math" w:hAnsi="Cambria Math"/>
                    <w:lang w:val="en-GB"/>
                  </w:rPr>
                  <m:t>n≤2N-1</m:t>
                </m:r>
              </m:oMath>
            </m:oMathPara>
          </w:p>
        </w:tc>
      </w:tr>
    </w:tbl>
    <w:p w:rsidR="00E24F37" w:rsidRDefault="00E24F37" w:rsidP="001E2684">
      <w:pPr>
        <w:rPr>
          <w:lang w:val="en-GB"/>
        </w:rPr>
      </w:pPr>
    </w:p>
    <w:p w:rsidR="005935B8" w:rsidRDefault="00830F4E" w:rsidP="00E9523A">
      <w:pPr>
        <w:pStyle w:val="Heading1"/>
      </w:pPr>
      <w:r w:rsidRPr="0052231C">
        <w:rPr>
          <w:rFonts w:hint="eastAsia"/>
        </w:rPr>
        <w:t>Conclusion</w:t>
      </w:r>
    </w:p>
    <w:p w:rsidR="006F0D99" w:rsidRPr="00FD614D" w:rsidRDefault="00884CBF">
      <w:pPr>
        <w:pStyle w:val="BodyText"/>
        <w:rPr>
          <w:rFonts w:eastAsia="SimSun"/>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ed</w:t>
      </w:r>
      <w:r w:rsidRPr="009E7D99">
        <w:rPr>
          <w:rFonts w:eastAsia="SimSun"/>
          <w:lang w:val="en-GB" w:eastAsia="zh-CN"/>
        </w:rPr>
        <w:t xml:space="preserve"> </w:t>
      </w:r>
      <w:r>
        <w:rPr>
          <w:rFonts w:eastAsiaTheme="minorEastAsia"/>
          <w:lang w:val="en-GB" w:eastAsia="zh-CN"/>
        </w:rPr>
        <w:t>how</w:t>
      </w:r>
      <w:r w:rsidRPr="002C3480">
        <w:rPr>
          <w:rFonts w:eastAsiaTheme="minorEastAsia"/>
          <w:lang w:eastAsia="zh-CN"/>
        </w:rPr>
        <w:t xml:space="preserve"> </w:t>
      </w:r>
      <w:r w:rsidR="00A14C66">
        <w:rPr>
          <w:rFonts w:eastAsiaTheme="minorEastAsia"/>
          <w:lang w:eastAsia="zh-CN"/>
        </w:rPr>
        <w:t>to indicate a</w:t>
      </w:r>
      <w:r w:rsidR="007C1952">
        <w:rPr>
          <w:rFonts w:eastAsiaTheme="minorEastAsia"/>
          <w:lang w:eastAsia="zh-CN"/>
        </w:rPr>
        <w:t xml:space="preserve"> non cell-defining SSB without </w:t>
      </w:r>
      <w:r w:rsidRPr="002C3480">
        <w:rPr>
          <w:rFonts w:eastAsiaTheme="minorEastAsia"/>
          <w:lang w:eastAsia="zh-CN"/>
        </w:rPr>
        <w:t xml:space="preserve">associated RMSI </w:t>
      </w:r>
      <w:r w:rsidR="007C1952">
        <w:rPr>
          <w:rFonts w:eastAsiaTheme="minorEastAsia"/>
          <w:lang w:eastAsia="zh-CN"/>
        </w:rPr>
        <w:t xml:space="preserve">and </w:t>
      </w:r>
      <w:r w:rsidR="007C1952" w:rsidRPr="002C3480">
        <w:rPr>
          <w:rFonts w:eastAsiaTheme="minorEastAsia"/>
          <w:lang w:eastAsia="zh-CN"/>
        </w:rPr>
        <w:t>the next sync ra</w:t>
      </w:r>
      <w:r w:rsidR="007C1952">
        <w:rPr>
          <w:rFonts w:eastAsiaTheme="minorEastAsia"/>
          <w:lang w:eastAsia="zh-CN"/>
        </w:rPr>
        <w:t xml:space="preserve">ster that UE should search for </w:t>
      </w:r>
      <w:r w:rsidR="007C1952" w:rsidRPr="002C3480">
        <w:rPr>
          <w:rFonts w:eastAsiaTheme="minorEastAsia"/>
          <w:lang w:eastAsia="zh-CN"/>
        </w:rPr>
        <w:t>cell-defining SSB</w:t>
      </w:r>
      <w:r w:rsidR="007C1952">
        <w:rPr>
          <w:rFonts w:eastAsiaTheme="minorEastAsia"/>
          <w:lang w:eastAsia="zh-CN"/>
        </w:rPr>
        <w:t xml:space="preserve"> </w:t>
      </w:r>
      <w:r w:rsidR="00A14C66">
        <w:rPr>
          <w:rFonts w:eastAsiaTheme="minorEastAsia"/>
          <w:lang w:eastAsia="zh-CN"/>
        </w:rPr>
        <w:t>by the use of</w:t>
      </w:r>
      <w:r>
        <w:rPr>
          <w:rFonts w:eastAsiaTheme="minorEastAsia"/>
          <w:lang w:eastAsia="zh-CN"/>
        </w:rPr>
        <w:t xml:space="preserve"> </w:t>
      </w:r>
      <w:r w:rsidR="007C1952">
        <w:rPr>
          <w:rFonts w:eastAsiaTheme="minorEastAsia"/>
          <w:lang w:eastAsia="zh-CN"/>
        </w:rPr>
        <w:t xml:space="preserve">the </w:t>
      </w:r>
      <w:r w:rsidRPr="002C3480">
        <w:rPr>
          <w:rFonts w:eastAsiaTheme="minorEastAsia"/>
          <w:lang w:eastAsia="zh-CN"/>
        </w:rPr>
        <w:t>reserved val</w:t>
      </w:r>
      <w:r w:rsidR="007C1952">
        <w:rPr>
          <w:rFonts w:eastAsiaTheme="minorEastAsia"/>
          <w:lang w:eastAsia="zh-CN"/>
        </w:rPr>
        <w:t>ue(s) in SSB-subcarrier-offset and the</w:t>
      </w:r>
      <w:r>
        <w:rPr>
          <w:rFonts w:eastAsiaTheme="minorEastAsia"/>
          <w:lang w:eastAsia="zh-CN"/>
        </w:rPr>
        <w:t xml:space="preserve"> RMSI-PDCCH-</w:t>
      </w:r>
      <w:proofErr w:type="spellStart"/>
      <w:r>
        <w:rPr>
          <w:rFonts w:eastAsiaTheme="minorEastAsia"/>
          <w:lang w:eastAsia="zh-CN"/>
        </w:rPr>
        <w:t>Config</w:t>
      </w:r>
      <w:proofErr w:type="spellEnd"/>
      <w:r w:rsidR="007C1952">
        <w:rPr>
          <w:rFonts w:eastAsiaTheme="minorEastAsia"/>
          <w:lang w:eastAsia="zh-CN"/>
        </w:rPr>
        <w:t>.</w:t>
      </w:r>
    </w:p>
    <w:p w:rsidR="00884CBF" w:rsidRDefault="00884CBF" w:rsidP="00884CBF">
      <w:pPr>
        <w:pStyle w:val="BodyText"/>
        <w:rPr>
          <w:rFonts w:eastAsiaTheme="minorEastAsia"/>
          <w:i/>
          <w:lang w:eastAsia="zh-CN"/>
        </w:rPr>
      </w:pPr>
      <w:r w:rsidRPr="0007782D">
        <w:rPr>
          <w:b/>
          <w:i/>
          <w:lang w:eastAsia="zh-CN"/>
        </w:rPr>
        <w:t xml:space="preserve">Proposal </w:t>
      </w:r>
      <w:r>
        <w:rPr>
          <w:b/>
          <w:i/>
          <w:lang w:eastAsia="zh-CN"/>
        </w:rPr>
        <w:t>1</w:t>
      </w:r>
      <w:r w:rsidRPr="0007782D">
        <w:rPr>
          <w:i/>
          <w:lang w:eastAsia="zh-CN"/>
        </w:rPr>
        <w:t xml:space="preserve">: </w:t>
      </w:r>
      <w:r>
        <w:rPr>
          <w:i/>
          <w:lang w:eastAsia="zh-CN"/>
        </w:rPr>
        <w:t xml:space="preserve">When the </w:t>
      </w:r>
      <w:r w:rsidRPr="002F48C0">
        <w:rPr>
          <w:rFonts w:eastAsiaTheme="minorEastAsia"/>
          <w:i/>
          <w:lang w:eastAsia="zh-CN"/>
        </w:rPr>
        <w:t>reserved val</w:t>
      </w:r>
      <w:r>
        <w:rPr>
          <w:rFonts w:eastAsiaTheme="minorEastAsia"/>
          <w:i/>
          <w:lang w:eastAsia="zh-CN"/>
        </w:rPr>
        <w:t>ue(s) in SSB-subcarrier-offset and RMSI-PDCCH-</w:t>
      </w:r>
      <w:proofErr w:type="spellStart"/>
      <w:r>
        <w:rPr>
          <w:rFonts w:eastAsiaTheme="minorEastAsia"/>
          <w:i/>
          <w:lang w:eastAsia="zh-CN"/>
        </w:rPr>
        <w:t>Config</w:t>
      </w:r>
      <w:proofErr w:type="spellEnd"/>
      <w:r>
        <w:rPr>
          <w:rFonts w:eastAsiaTheme="minorEastAsia"/>
          <w:i/>
          <w:lang w:eastAsia="zh-CN"/>
        </w:rPr>
        <w:t xml:space="preserve"> of the detected </w:t>
      </w:r>
      <w:r w:rsidR="00A14C66">
        <w:rPr>
          <w:rFonts w:eastAsiaTheme="minorEastAsia"/>
          <w:i/>
          <w:lang w:eastAsia="zh-CN"/>
        </w:rPr>
        <w:t xml:space="preserve">non cell-defining </w:t>
      </w:r>
      <w:r>
        <w:rPr>
          <w:rFonts w:eastAsiaTheme="minorEastAsia"/>
          <w:i/>
          <w:lang w:eastAsia="zh-CN"/>
        </w:rPr>
        <w:t>SSB are</w:t>
      </w:r>
      <w:r w:rsidRPr="002F48C0">
        <w:rPr>
          <w:rFonts w:eastAsiaTheme="minorEastAsia"/>
          <w:i/>
          <w:lang w:eastAsia="zh-CN"/>
        </w:rPr>
        <w:t xml:space="preserve"> used to </w:t>
      </w:r>
      <w:r>
        <w:rPr>
          <w:rFonts w:eastAsiaTheme="minorEastAsia"/>
          <w:i/>
          <w:lang w:eastAsia="zh-CN"/>
        </w:rPr>
        <w:t>indicate</w:t>
      </w:r>
      <w:r w:rsidRPr="002F48C0">
        <w:rPr>
          <w:rFonts w:eastAsiaTheme="minorEastAsia"/>
          <w:i/>
          <w:lang w:eastAsia="zh-CN"/>
        </w:rPr>
        <w:t xml:space="preserve"> the next </w:t>
      </w:r>
      <w:r>
        <w:rPr>
          <w:rFonts w:eastAsiaTheme="minorEastAsia"/>
          <w:i/>
          <w:lang w:eastAsia="zh-CN"/>
        </w:rPr>
        <w:t xml:space="preserve">SS Raster that UE should search for </w:t>
      </w:r>
      <w:r w:rsidRPr="002F48C0">
        <w:rPr>
          <w:rFonts w:eastAsiaTheme="minorEastAsia"/>
          <w:i/>
          <w:lang w:eastAsia="zh-CN"/>
        </w:rPr>
        <w:t>cell-defining SSB</w:t>
      </w:r>
      <w:r>
        <w:rPr>
          <w:rFonts w:eastAsiaTheme="minorEastAsia"/>
          <w:i/>
          <w:lang w:eastAsia="zh-CN"/>
        </w:rPr>
        <w:t>, the</w:t>
      </w:r>
      <w:r w:rsidR="007C1952">
        <w:rPr>
          <w:rFonts w:eastAsiaTheme="minorEastAsia"/>
          <w:i/>
          <w:lang w:eastAsia="zh-CN"/>
        </w:rPr>
        <w:t xml:space="preserve"> </w:t>
      </w:r>
      <w:r w:rsidR="00FB2085">
        <w:rPr>
          <w:rFonts w:eastAsiaTheme="minorEastAsia"/>
          <w:i/>
          <w:lang w:eastAsia="zh-CN"/>
        </w:rPr>
        <w:lastRenderedPageBreak/>
        <w:t xml:space="preserve">maximum </w:t>
      </w:r>
      <w:r w:rsidR="00A14C66">
        <w:rPr>
          <w:i/>
          <w:lang w:eastAsia="zh-CN"/>
        </w:rPr>
        <w:t xml:space="preserve">number </w:t>
      </w:r>
      <w:r w:rsidR="007C1952">
        <w:rPr>
          <w:rFonts w:eastAsiaTheme="minorEastAsia"/>
          <w:i/>
          <w:lang w:eastAsia="zh-CN"/>
        </w:rPr>
        <w:t xml:space="preserve">of </w:t>
      </w:r>
      <w:r w:rsidR="00A14C66">
        <w:rPr>
          <w:rFonts w:eastAsiaTheme="minorEastAsia"/>
          <w:i/>
          <w:lang w:eastAsia="zh-CN"/>
        </w:rPr>
        <w:t xml:space="preserve">next </w:t>
      </w:r>
      <w:r>
        <w:rPr>
          <w:rFonts w:eastAsiaTheme="minorEastAsia"/>
          <w:i/>
          <w:lang w:eastAsia="zh-CN"/>
        </w:rPr>
        <w:t xml:space="preserve">SS Raster positions </w:t>
      </w:r>
      <w:r w:rsidR="00A14C66">
        <w:rPr>
          <w:rFonts w:eastAsiaTheme="minorEastAsia"/>
          <w:i/>
          <w:lang w:eastAsia="zh-CN"/>
        </w:rPr>
        <w:t>to</w:t>
      </w:r>
      <w:r>
        <w:rPr>
          <w:rFonts w:eastAsiaTheme="minorEastAsia"/>
          <w:i/>
          <w:lang w:eastAsia="zh-CN"/>
        </w:rPr>
        <w:t xml:space="preserve"> be indicated </w:t>
      </w:r>
      <w:r w:rsidR="00FB2085">
        <w:rPr>
          <w:rFonts w:eastAsiaTheme="minorEastAsia"/>
          <w:i/>
          <w:lang w:eastAsia="zh-CN"/>
        </w:rPr>
        <w:t>is limited</w:t>
      </w:r>
      <w:r w:rsidR="00A14C66">
        <w:rPr>
          <w:rFonts w:eastAsiaTheme="minorEastAsia"/>
          <w:i/>
          <w:lang w:eastAsia="zh-CN"/>
        </w:rPr>
        <w:t xml:space="preserve">. The limitation can be set based on </w:t>
      </w:r>
      <w:r>
        <w:rPr>
          <w:rFonts w:eastAsiaTheme="minorEastAsia"/>
          <w:i/>
          <w:lang w:eastAsia="zh-CN"/>
        </w:rPr>
        <w:t xml:space="preserve">the </w:t>
      </w:r>
      <w:r w:rsidR="007C1952">
        <w:rPr>
          <w:rFonts w:eastAsiaTheme="minorEastAsia"/>
          <w:i/>
          <w:lang w:eastAsia="zh-CN"/>
        </w:rPr>
        <w:t xml:space="preserve">maximum </w:t>
      </w:r>
      <w:r>
        <w:rPr>
          <w:rFonts w:eastAsiaTheme="minorEastAsia"/>
          <w:i/>
          <w:lang w:eastAsia="zh-CN"/>
        </w:rPr>
        <w:t xml:space="preserve">SS Raster position </w:t>
      </w:r>
      <w:r w:rsidR="00A14C66">
        <w:rPr>
          <w:rFonts w:eastAsiaTheme="minorEastAsia"/>
          <w:i/>
          <w:lang w:eastAsia="zh-CN"/>
        </w:rPr>
        <w:t>among the</w:t>
      </w:r>
      <w:r>
        <w:rPr>
          <w:rFonts w:eastAsiaTheme="minorEastAsia"/>
          <w:i/>
          <w:lang w:eastAsia="zh-CN"/>
        </w:rPr>
        <w:t xml:space="preserve"> NR operating band</w:t>
      </w:r>
      <w:r w:rsidR="00A14C66">
        <w:rPr>
          <w:rFonts w:eastAsiaTheme="minorEastAsia"/>
          <w:i/>
          <w:lang w:eastAsia="zh-CN"/>
        </w:rPr>
        <w:t>s in the</w:t>
      </w:r>
      <w:r w:rsidR="00FB2085">
        <w:rPr>
          <w:rFonts w:eastAsiaTheme="minorEastAsia"/>
          <w:i/>
          <w:lang w:eastAsia="zh-CN"/>
        </w:rPr>
        <w:t xml:space="preserve"> frequency range under consideration;</w:t>
      </w:r>
    </w:p>
    <w:p w:rsidR="00884CBF" w:rsidRDefault="00884CBF" w:rsidP="00884CBF">
      <w:pPr>
        <w:pStyle w:val="BodyText"/>
        <w:rPr>
          <w:rFonts w:eastAsiaTheme="minorEastAsia"/>
          <w:i/>
          <w:lang w:eastAsia="zh-CN"/>
        </w:rPr>
      </w:pPr>
      <w:r w:rsidRPr="0007782D">
        <w:rPr>
          <w:b/>
          <w:i/>
          <w:lang w:eastAsia="zh-CN"/>
        </w:rPr>
        <w:t xml:space="preserve">Proposal </w:t>
      </w:r>
      <w:r>
        <w:rPr>
          <w:b/>
          <w:i/>
          <w:lang w:eastAsia="zh-CN"/>
        </w:rPr>
        <w:t>2</w:t>
      </w:r>
      <w:r w:rsidRPr="0007782D">
        <w:rPr>
          <w:i/>
          <w:lang w:eastAsia="zh-CN"/>
        </w:rPr>
        <w:t xml:space="preserve">: </w:t>
      </w:r>
      <w:r w:rsidR="00A14C66">
        <w:rPr>
          <w:i/>
          <w:lang w:eastAsia="zh-CN"/>
        </w:rPr>
        <w:t>Adopt o</w:t>
      </w:r>
      <w:r w:rsidR="00FB2085">
        <w:rPr>
          <w:i/>
          <w:lang w:eastAsia="zh-CN"/>
        </w:rPr>
        <w:t xml:space="preserve">ne of </w:t>
      </w:r>
      <w:r w:rsidR="00FB2085">
        <w:rPr>
          <w:rFonts w:eastAsiaTheme="minorEastAsia"/>
          <w:i/>
          <w:lang w:eastAsia="zh-CN"/>
        </w:rPr>
        <w:t>the following options as the frequency range for defining t</w:t>
      </w:r>
      <w:r>
        <w:rPr>
          <w:i/>
          <w:lang w:eastAsia="zh-CN"/>
        </w:rPr>
        <w:t xml:space="preserve">he maximum number of </w:t>
      </w:r>
      <w:r w:rsidRPr="002F48C0">
        <w:rPr>
          <w:rFonts w:eastAsiaTheme="minorEastAsia"/>
          <w:i/>
          <w:lang w:eastAsia="zh-CN"/>
        </w:rPr>
        <w:t xml:space="preserve">next </w:t>
      </w:r>
      <w:r w:rsidR="00A14C66">
        <w:rPr>
          <w:rFonts w:eastAsiaTheme="minorEastAsia"/>
          <w:i/>
          <w:lang w:eastAsia="zh-CN"/>
        </w:rPr>
        <w:t>SS Raster positions</w:t>
      </w:r>
    </w:p>
    <w:p w:rsidR="00884CBF" w:rsidRDefault="00884CBF" w:rsidP="00884CBF">
      <w:pPr>
        <w:pStyle w:val="BodyText"/>
        <w:numPr>
          <w:ilvl w:val="0"/>
          <w:numId w:val="11"/>
        </w:numPr>
        <w:rPr>
          <w:i/>
          <w:lang w:eastAsia="zh-CN"/>
        </w:rPr>
      </w:pPr>
      <w:r>
        <w:rPr>
          <w:rFonts w:eastAsiaTheme="minorEastAsia"/>
          <w:i/>
          <w:lang w:eastAsia="zh-CN"/>
        </w:rPr>
        <w:t xml:space="preserve">Alt. 1: </w:t>
      </w:r>
      <w:r w:rsidR="00FB2085">
        <w:rPr>
          <w:rFonts w:eastAsiaTheme="minorEastAsia"/>
          <w:i/>
          <w:lang w:eastAsia="zh-CN"/>
        </w:rPr>
        <w:t>Based on three frequency ranges</w:t>
      </w:r>
      <w:r w:rsidR="00A14C66">
        <w:rPr>
          <w:rFonts w:eastAsiaTheme="minorEastAsia"/>
          <w:i/>
          <w:lang w:eastAsia="zh-CN"/>
        </w:rPr>
        <w:t>:</w:t>
      </w:r>
      <w:r w:rsidR="00FB2085">
        <w:rPr>
          <w:rFonts w:eastAsiaTheme="minorEastAsia"/>
          <w:i/>
          <w:lang w:eastAsia="zh-CN"/>
        </w:rPr>
        <w:t xml:space="preserve"> </w:t>
      </w:r>
      <w:r w:rsidRPr="005F0D70">
        <w:rPr>
          <w:i/>
          <w:lang w:eastAsia="zh-CN"/>
        </w:rPr>
        <w:t>[</w:t>
      </w:r>
      <w:r w:rsidRPr="005F0D70">
        <w:rPr>
          <w:bCs/>
          <w:i/>
          <w:lang w:eastAsia="zh-CN"/>
        </w:rPr>
        <w:t xml:space="preserve">0-2.65GHz], </w:t>
      </w:r>
      <w:r w:rsidRPr="005F0D70">
        <w:rPr>
          <w:i/>
          <w:lang w:eastAsia="zh-CN"/>
        </w:rPr>
        <w:t>[2.4-</w:t>
      </w:r>
      <w:r>
        <w:rPr>
          <w:i/>
          <w:lang w:eastAsia="zh-CN"/>
        </w:rPr>
        <w:t>6GHz] and [24.25-100GHz]</w:t>
      </w:r>
      <w:r w:rsidR="00FB2085">
        <w:rPr>
          <w:i/>
          <w:lang w:eastAsia="zh-CN"/>
        </w:rPr>
        <w:t xml:space="preserve"> </w:t>
      </w:r>
      <w:r w:rsidR="00A14C66">
        <w:rPr>
          <w:i/>
          <w:lang w:eastAsia="zh-CN"/>
        </w:rPr>
        <w:t>(Note: there is</w:t>
      </w:r>
      <w:r>
        <w:rPr>
          <w:i/>
          <w:lang w:eastAsia="zh-CN"/>
        </w:rPr>
        <w:t xml:space="preserve"> no NR operating bands within the FR [6GHz 24.25GHz]).</w:t>
      </w:r>
    </w:p>
    <w:p w:rsidR="00884CBF" w:rsidRDefault="00FB2085" w:rsidP="00884CBF">
      <w:pPr>
        <w:pStyle w:val="BodyText"/>
        <w:numPr>
          <w:ilvl w:val="0"/>
          <w:numId w:val="11"/>
        </w:numPr>
        <w:rPr>
          <w:rFonts w:eastAsiaTheme="minorEastAsia"/>
          <w:i/>
          <w:lang w:eastAsia="zh-CN"/>
        </w:rPr>
      </w:pPr>
      <w:r>
        <w:rPr>
          <w:rFonts w:eastAsiaTheme="minorEastAsia"/>
          <w:i/>
          <w:lang w:eastAsia="zh-CN"/>
        </w:rPr>
        <w:t>Alt. 2: Based on two</w:t>
      </w:r>
      <w:r w:rsidR="00884CBF">
        <w:rPr>
          <w:rFonts w:eastAsiaTheme="minorEastAsia"/>
          <w:i/>
          <w:lang w:eastAsia="zh-CN"/>
        </w:rPr>
        <w:t xml:space="preserve"> frequency ranges</w:t>
      </w:r>
      <w:r>
        <w:rPr>
          <w:rFonts w:eastAsiaTheme="minorEastAsia"/>
          <w:i/>
          <w:lang w:eastAsia="zh-CN"/>
        </w:rPr>
        <w:t xml:space="preserve">: </w:t>
      </w:r>
      <w:r w:rsidR="00884CBF">
        <w:rPr>
          <w:rFonts w:eastAsiaTheme="minorEastAsia"/>
          <w:i/>
          <w:lang w:eastAsia="zh-CN"/>
        </w:rPr>
        <w:t xml:space="preserve">sub-6GHz </w:t>
      </w:r>
      <w:r>
        <w:rPr>
          <w:rFonts w:eastAsiaTheme="minorEastAsia"/>
          <w:i/>
          <w:lang w:eastAsia="zh-CN"/>
        </w:rPr>
        <w:t xml:space="preserve">and </w:t>
      </w:r>
      <w:r w:rsidR="00884CBF">
        <w:rPr>
          <w:rFonts w:eastAsiaTheme="minorEastAsia"/>
          <w:i/>
          <w:lang w:eastAsia="zh-CN"/>
        </w:rPr>
        <w:t>above 6GHz;</w:t>
      </w:r>
    </w:p>
    <w:p w:rsidR="00884CBF" w:rsidRDefault="00884CBF" w:rsidP="00884CBF">
      <w:pPr>
        <w:pStyle w:val="BodyText"/>
        <w:numPr>
          <w:ilvl w:val="0"/>
          <w:numId w:val="11"/>
        </w:numPr>
        <w:rPr>
          <w:rFonts w:eastAsiaTheme="minorEastAsia"/>
          <w:i/>
          <w:lang w:eastAsia="zh-CN"/>
        </w:rPr>
      </w:pPr>
      <w:r>
        <w:rPr>
          <w:rFonts w:eastAsiaTheme="minorEastAsia"/>
          <w:i/>
          <w:lang w:eastAsia="zh-CN"/>
        </w:rPr>
        <w:t>Alt. 3: Not depending on the frequency ranges;</w:t>
      </w:r>
    </w:p>
    <w:p w:rsidR="00B53BDE" w:rsidRDefault="00B53BDE" w:rsidP="00B53BDE">
      <w:pPr>
        <w:pStyle w:val="BodyText"/>
        <w:rPr>
          <w:rFonts w:eastAsiaTheme="minorEastAsia"/>
          <w:i/>
          <w:lang w:eastAsia="zh-CN"/>
        </w:rPr>
      </w:pPr>
      <w:r w:rsidRPr="0007782D">
        <w:rPr>
          <w:b/>
          <w:i/>
          <w:lang w:eastAsia="zh-CN"/>
        </w:rPr>
        <w:t xml:space="preserve">Proposal </w:t>
      </w:r>
      <w:r>
        <w:rPr>
          <w:b/>
          <w:i/>
          <w:lang w:eastAsia="zh-CN"/>
        </w:rPr>
        <w:t>3</w:t>
      </w:r>
      <w:r w:rsidRPr="0007782D">
        <w:rPr>
          <w:i/>
          <w:lang w:eastAsia="zh-CN"/>
        </w:rPr>
        <w:t xml:space="preserve">: </w:t>
      </w:r>
      <w:r>
        <w:rPr>
          <w:i/>
          <w:lang w:eastAsia="zh-CN"/>
        </w:rPr>
        <w:t xml:space="preserve">The maximum number of </w:t>
      </w:r>
      <w:r w:rsidRPr="002F48C0">
        <w:rPr>
          <w:rFonts w:eastAsiaTheme="minorEastAsia"/>
          <w:i/>
          <w:lang w:eastAsia="zh-CN"/>
        </w:rPr>
        <w:t xml:space="preserve">next </w:t>
      </w:r>
      <w:r>
        <w:rPr>
          <w:rFonts w:eastAsiaTheme="minorEastAsia"/>
          <w:i/>
          <w:lang w:eastAsia="zh-CN"/>
        </w:rPr>
        <w:t xml:space="preserve">SS Raster positions to be indicated should not be smaller than the value 2N-1, where N is </w:t>
      </w:r>
      <w:r>
        <w:rPr>
          <w:rFonts w:eastAsiaTheme="minorEastAsia"/>
          <w:i/>
          <w:lang w:val="en-GB" w:eastAsia="zh-CN"/>
        </w:rPr>
        <w:t xml:space="preserve">the </w:t>
      </w:r>
      <w:r>
        <w:rPr>
          <w:i/>
          <w:lang w:eastAsia="zh-CN"/>
        </w:rPr>
        <w:t>maximum number of</w:t>
      </w:r>
      <w:r w:rsidRPr="002F48C0">
        <w:rPr>
          <w:rFonts w:eastAsiaTheme="minorEastAsia"/>
          <w:i/>
          <w:lang w:eastAsia="zh-CN"/>
        </w:rPr>
        <w:t xml:space="preserve"> </w:t>
      </w:r>
      <w:r>
        <w:rPr>
          <w:rFonts w:eastAsiaTheme="minorEastAsia"/>
          <w:i/>
          <w:lang w:eastAsia="zh-CN"/>
        </w:rPr>
        <w:t>SS Raster positions in a band in the adopted frequency range.</w:t>
      </w:r>
    </w:p>
    <w:p w:rsidR="00B53BDE" w:rsidRPr="00A70258" w:rsidRDefault="00B53BDE" w:rsidP="00B53BDE">
      <w:pPr>
        <w:pStyle w:val="BodyText"/>
        <w:numPr>
          <w:ilvl w:val="0"/>
          <w:numId w:val="11"/>
        </w:numPr>
        <w:rPr>
          <w:rFonts w:eastAsiaTheme="minorEastAsia"/>
          <w:i/>
          <w:lang w:eastAsia="zh-CN"/>
        </w:rPr>
      </w:pPr>
      <w:r>
        <w:rPr>
          <w:rFonts w:eastAsiaTheme="minorEastAsia"/>
          <w:i/>
          <w:lang w:eastAsia="zh-CN"/>
        </w:rPr>
        <w:t xml:space="preserve"> </w:t>
      </w:r>
      <w:r w:rsidRPr="00A70258">
        <w:rPr>
          <w:rFonts w:eastAsiaTheme="minorEastAsia"/>
          <w:i/>
          <w:lang w:eastAsia="zh-CN"/>
        </w:rPr>
        <w:t>For a sub-6GHz  band</w:t>
      </w:r>
      <w:r w:rsidRPr="00A70258">
        <w:rPr>
          <w:bCs/>
          <w:i/>
          <w:lang w:eastAsia="zh-CN"/>
        </w:rPr>
        <w:t xml:space="preserve">: N </w:t>
      </w:r>
      <w:r w:rsidRPr="00A70258">
        <w:rPr>
          <w:rFonts w:eastAsiaTheme="minorEastAsia"/>
          <w:i/>
          <w:lang w:eastAsia="zh-CN"/>
        </w:rPr>
        <w:t>= 300</w:t>
      </w:r>
    </w:p>
    <w:p w:rsidR="00B53BDE" w:rsidRPr="00A70258" w:rsidRDefault="00B53BDE" w:rsidP="00B53BDE">
      <w:pPr>
        <w:pStyle w:val="BodyText"/>
        <w:numPr>
          <w:ilvl w:val="0"/>
          <w:numId w:val="11"/>
        </w:numPr>
        <w:rPr>
          <w:rFonts w:eastAsiaTheme="minorEastAsia"/>
          <w:i/>
          <w:lang w:eastAsia="zh-CN"/>
        </w:rPr>
      </w:pPr>
      <w:r w:rsidRPr="00A70258">
        <w:rPr>
          <w:rFonts w:eastAsiaTheme="minorEastAsia"/>
          <w:i/>
          <w:lang w:eastAsia="zh-CN"/>
        </w:rPr>
        <w:t xml:space="preserve">For a above 6GHz band: </w:t>
      </w:r>
      <w:r w:rsidRPr="00A70258">
        <w:rPr>
          <w:bCs/>
          <w:i/>
          <w:lang w:eastAsia="zh-CN"/>
        </w:rPr>
        <w:t xml:space="preserve">N </w:t>
      </w:r>
      <w:r w:rsidRPr="00A70258">
        <w:rPr>
          <w:rFonts w:eastAsiaTheme="minorEastAsia"/>
          <w:i/>
          <w:lang w:eastAsia="zh-CN"/>
        </w:rPr>
        <w:t>= 188</w:t>
      </w:r>
    </w:p>
    <w:p w:rsidR="00A70258" w:rsidRPr="00B53BDE" w:rsidRDefault="00A70258" w:rsidP="00884CBF">
      <w:pPr>
        <w:rPr>
          <w:rFonts w:eastAsiaTheme="minorEastAsia"/>
          <w:lang w:eastAsia="zh-CN"/>
        </w:rPr>
      </w:pPr>
    </w:p>
    <w:p w:rsidR="00884CBF" w:rsidRPr="00C762C1" w:rsidRDefault="00884CBF" w:rsidP="00884CBF">
      <w:pPr>
        <w:rPr>
          <w:rFonts w:eastAsiaTheme="minorEastAsia"/>
          <w:i/>
          <w:lang w:eastAsia="zh-CN"/>
        </w:rPr>
      </w:pPr>
      <w:r w:rsidRPr="009E0FE1">
        <w:rPr>
          <w:rFonts w:eastAsiaTheme="minorEastAsia"/>
          <w:lang w:val="en-GB" w:eastAsia="zh-CN"/>
        </w:rPr>
        <w:t xml:space="preserve"> </w:t>
      </w:r>
      <w:r w:rsidRPr="00C762C1">
        <w:rPr>
          <w:rFonts w:eastAsiaTheme="minorEastAsia"/>
          <w:b/>
          <w:i/>
          <w:lang w:val="en-GB" w:eastAsia="zh-CN"/>
        </w:rPr>
        <w:t>Proposal 4:</w:t>
      </w:r>
      <w:r w:rsidRPr="00C762C1">
        <w:rPr>
          <w:rFonts w:eastAsiaTheme="minorEastAsia"/>
          <w:i/>
          <w:lang w:val="en-GB" w:eastAsia="zh-CN"/>
        </w:rPr>
        <w:t xml:space="preserve"> </w:t>
      </w:r>
      <w:r>
        <w:rPr>
          <w:rFonts w:eastAsiaTheme="minorEastAsia"/>
          <w:i/>
          <w:lang w:val="en-GB" w:eastAsia="zh-CN"/>
        </w:rPr>
        <w:t xml:space="preserve">Assume the </w:t>
      </w:r>
      <w:r>
        <w:rPr>
          <w:i/>
          <w:lang w:eastAsia="zh-CN"/>
        </w:rPr>
        <w:t xml:space="preserve">maximum </w:t>
      </w:r>
      <w:r w:rsidR="00FB2085">
        <w:rPr>
          <w:i/>
          <w:lang w:eastAsia="zh-CN"/>
        </w:rPr>
        <w:t>number</w:t>
      </w:r>
      <w:r>
        <w:rPr>
          <w:i/>
          <w:lang w:eastAsia="zh-CN"/>
        </w:rPr>
        <w:t xml:space="preserve"> of</w:t>
      </w:r>
      <w:r w:rsidRPr="002F48C0">
        <w:rPr>
          <w:rFonts w:eastAsiaTheme="minorEastAsia"/>
          <w:i/>
          <w:lang w:eastAsia="zh-CN"/>
        </w:rPr>
        <w:t xml:space="preserve"> </w:t>
      </w:r>
      <w:r>
        <w:rPr>
          <w:rFonts w:eastAsiaTheme="minorEastAsia"/>
          <w:i/>
          <w:lang w:eastAsia="zh-CN"/>
        </w:rPr>
        <w:t xml:space="preserve">the </w:t>
      </w:r>
      <w:r w:rsidRPr="002F48C0">
        <w:rPr>
          <w:rFonts w:eastAsiaTheme="minorEastAsia"/>
          <w:i/>
          <w:lang w:eastAsia="zh-CN"/>
        </w:rPr>
        <w:t xml:space="preserve">next </w:t>
      </w:r>
      <w:r>
        <w:rPr>
          <w:rFonts w:eastAsiaTheme="minorEastAsia"/>
          <w:i/>
          <w:lang w:eastAsia="zh-CN"/>
        </w:rPr>
        <w:t xml:space="preserve">SS Raster positions </w:t>
      </w:r>
      <w:r w:rsidR="00A70258">
        <w:rPr>
          <w:rFonts w:eastAsiaTheme="minorEastAsia"/>
          <w:i/>
          <w:lang w:eastAsia="zh-CN"/>
        </w:rPr>
        <w:t>is</w:t>
      </w:r>
      <w:r>
        <w:rPr>
          <w:rFonts w:eastAsiaTheme="minorEastAsia"/>
          <w:i/>
          <w:lang w:eastAsia="zh-CN"/>
        </w:rPr>
        <w:t xml:space="preserve"> 2N-1. </w:t>
      </w:r>
      <w:r w:rsidRPr="00C762C1">
        <w:rPr>
          <w:rFonts w:eastAsiaTheme="minorEastAsia"/>
          <w:i/>
          <w:lang w:val="en-GB" w:eastAsia="zh-CN"/>
        </w:rPr>
        <w:t xml:space="preserve">The </w:t>
      </w:r>
      <w:r w:rsidRPr="00C762C1">
        <w:rPr>
          <w:rFonts w:eastAsiaTheme="minorEastAsia"/>
          <w:i/>
          <w:lang w:eastAsia="zh-CN"/>
        </w:rPr>
        <w:t xml:space="preserve">offset for the indication of the </w:t>
      </w:r>
      <w:r>
        <w:rPr>
          <w:rFonts w:eastAsiaTheme="minorEastAsia"/>
          <w:i/>
          <w:lang w:eastAsia="zh-CN"/>
        </w:rPr>
        <w:t xml:space="preserve">next SS Raster </w:t>
      </w:r>
      <w:r w:rsidR="00A70258">
        <w:rPr>
          <w:rFonts w:eastAsiaTheme="minorEastAsia"/>
          <w:i/>
          <w:lang w:eastAsia="zh-CN"/>
        </w:rPr>
        <w:t>can be</w:t>
      </w:r>
      <w:r w:rsidRPr="00C762C1">
        <w:rPr>
          <w:rFonts w:eastAsiaTheme="minorEastAsia"/>
          <w:i/>
          <w:lang w:eastAsia="zh-CN"/>
        </w:rPr>
        <w:t xml:space="preserve"> </w:t>
      </w:r>
      <w:r>
        <w:rPr>
          <w:rFonts w:eastAsiaTheme="minorEastAsia"/>
          <w:i/>
          <w:lang w:eastAsia="zh-CN"/>
        </w:rPr>
        <w:t xml:space="preserve">defined by </w:t>
      </w:r>
      <w:r w:rsidR="00A14C66">
        <w:rPr>
          <w:rFonts w:eastAsiaTheme="minorEastAsia"/>
          <w:i/>
          <w:lang w:eastAsia="zh-CN"/>
        </w:rPr>
        <w:t>the</w:t>
      </w:r>
      <w:r>
        <w:rPr>
          <w:rFonts w:eastAsiaTheme="minorEastAsia"/>
          <w:i/>
          <w:lang w:eastAsia="zh-CN"/>
        </w:rPr>
        <w:t xml:space="preserve"> </w:t>
      </w:r>
      <w:r w:rsidR="00A70258">
        <w:rPr>
          <w:rFonts w:eastAsiaTheme="minorEastAsia"/>
          <w:i/>
          <w:lang w:eastAsia="zh-CN"/>
        </w:rPr>
        <w:t>pair</w:t>
      </w:r>
      <w:r>
        <w:rPr>
          <w:rFonts w:eastAsiaTheme="minorEastAsia"/>
          <w:i/>
          <w:lang w:eastAsia="zh-CN"/>
        </w:rPr>
        <w:t xml:space="preserve"> of the value</w:t>
      </w:r>
      <w:r w:rsidR="00A70258">
        <w:rPr>
          <w:rFonts w:eastAsiaTheme="minorEastAsia"/>
          <w:i/>
          <w:lang w:eastAsia="zh-CN"/>
        </w:rPr>
        <w:t>s</w:t>
      </w:r>
      <w:r>
        <w:rPr>
          <w:rFonts w:eastAsiaTheme="minorEastAsia"/>
          <w:i/>
          <w:lang w:eastAsia="zh-CN"/>
        </w:rPr>
        <w:t xml:space="preserve"> </w:t>
      </w:r>
      <w:r w:rsidR="00A70258">
        <w:rPr>
          <w:rFonts w:eastAsiaTheme="minorEastAsia"/>
          <w:i/>
          <w:lang w:eastAsia="zh-CN"/>
        </w:rPr>
        <w:t>{</w:t>
      </w:r>
      <w:r w:rsidRPr="004337A7">
        <w:rPr>
          <w:rFonts w:eastAsiaTheme="minorEastAsia"/>
          <w:i/>
          <w:lang w:val="en-GB" w:eastAsia="zh-CN"/>
        </w:rPr>
        <w:t xml:space="preserve">PRB grid </w:t>
      </w:r>
      <w:proofErr w:type="gramStart"/>
      <w:r w:rsidRPr="004337A7">
        <w:rPr>
          <w:rFonts w:eastAsiaTheme="minorEastAsia"/>
          <w:i/>
          <w:lang w:val="en-GB" w:eastAsia="zh-CN"/>
        </w:rPr>
        <w:t>offset</w:t>
      </w:r>
      <w:r>
        <w:rPr>
          <w:rFonts w:eastAsiaTheme="minorEastAsia"/>
          <w:b/>
          <w:lang w:val="en-GB" w:eastAsia="zh-CN"/>
        </w:rPr>
        <w:t xml:space="preserve"> </w:t>
      </w:r>
      <m:oMath>
        <w:proofErr w:type="gramEnd"/>
        <m:r>
          <m:rPr>
            <m:sty m:val="bi"/>
          </m:rPr>
          <w:rPr>
            <w:rFonts w:ascii="Cambria Math" w:eastAsiaTheme="minorEastAsia" w:hAnsi="Cambria Math"/>
            <w:lang w:val="en-GB" w:eastAsia="zh-CN"/>
          </w:rPr>
          <m:t>(</m:t>
        </m:r>
        <m:r>
          <w:rPr>
            <w:rFonts w:ascii="Cambria Math" w:eastAsiaTheme="minorEastAsia" w:hAnsi="Cambria Math"/>
            <w:lang w:val="en-GB" w:eastAsia="zh-CN"/>
          </w:rPr>
          <m:t>g</m:t>
        </m:r>
        <m:r>
          <m:rPr>
            <m:sty m:val="bi"/>
          </m:rPr>
          <w:rPr>
            <w:rFonts w:ascii="Cambria Math" w:eastAsiaTheme="minorEastAsia" w:hAnsi="Cambria Math"/>
            <w:lang w:val="en-GB" w:eastAsia="zh-CN"/>
          </w:rPr>
          <m:t>)</m:t>
        </m:r>
      </m:oMath>
      <w:r w:rsidR="00A70258">
        <w:rPr>
          <w:rFonts w:eastAsiaTheme="minorEastAsia"/>
          <w:b/>
          <w:i/>
          <w:lang w:val="en-GB" w:eastAsia="zh-CN"/>
        </w:rPr>
        <w:t>,</w:t>
      </w:r>
      <w:r>
        <w:rPr>
          <w:rFonts w:eastAsiaTheme="minorEastAsia"/>
          <w:b/>
          <w:lang w:val="en-GB" w:eastAsia="zh-CN"/>
        </w:rPr>
        <w:t xml:space="preserve"> </w:t>
      </w:r>
      <w:r w:rsidRPr="004337A7">
        <w:rPr>
          <w:rFonts w:eastAsiaTheme="minorEastAsia"/>
          <w:i/>
          <w:lang w:eastAsia="zh-CN"/>
        </w:rPr>
        <w:t>RMSI-PDCCH-</w:t>
      </w:r>
      <w:proofErr w:type="spellStart"/>
      <w:r w:rsidRPr="004337A7">
        <w:rPr>
          <w:rFonts w:eastAsiaTheme="minorEastAsia"/>
          <w:i/>
          <w:lang w:eastAsia="zh-CN"/>
        </w:rPr>
        <w:t>Config</w:t>
      </w:r>
      <w:proofErr w:type="spellEnd"/>
      <w:r w:rsidRPr="004337A7">
        <w:rPr>
          <w:rFonts w:eastAsiaTheme="minorEastAsia"/>
          <w:i/>
          <w:lang w:eastAsia="zh-CN"/>
        </w:rPr>
        <w:t xml:space="preserve"> (m)</w:t>
      </w:r>
      <w:r w:rsidR="00A70258">
        <w:rPr>
          <w:rFonts w:eastAsiaTheme="minorEastAsia"/>
          <w:lang w:eastAsia="zh-CN"/>
        </w:rPr>
        <w:t>}</w:t>
      </w:r>
      <w:r>
        <w:rPr>
          <w:rFonts w:eastAsiaTheme="minorEastAsia"/>
          <w:i/>
          <w:lang w:eastAsia="zh-CN"/>
        </w:rPr>
        <w:t xml:space="preserve"> as shown in Table 5</w:t>
      </w:r>
      <w:r w:rsidRPr="00C762C1">
        <w:rPr>
          <w:rFonts w:eastAsiaTheme="minorEastAsia"/>
          <w:i/>
          <w:lang w:eastAsia="zh-CN"/>
        </w:rPr>
        <w:t>:</w:t>
      </w:r>
    </w:p>
    <w:p w:rsidR="00884CBF" w:rsidRDefault="00884CBF" w:rsidP="00884CBF">
      <w:pPr>
        <w:rPr>
          <w:rFonts w:eastAsiaTheme="minorEastAsia"/>
          <w:lang w:eastAsia="zh-CN"/>
        </w:rPr>
      </w:pPr>
    </w:p>
    <w:p w:rsidR="00884CBF" w:rsidRDefault="00884CBF" w:rsidP="00884CBF">
      <w:pPr>
        <w:pStyle w:val="Caption"/>
        <w:keepNext/>
        <w:jc w:val="center"/>
        <w:rPr>
          <w:b/>
          <w:bCs/>
        </w:rPr>
      </w:pPr>
      <w:r w:rsidRPr="00166150">
        <w:rPr>
          <w:b/>
          <w:bCs/>
        </w:rPr>
        <w:t>Table 5: Indication of the offset to the n</w:t>
      </w:r>
      <w:r>
        <w:rPr>
          <w:b/>
          <w:bCs/>
        </w:rPr>
        <w:t>ext sync-</w:t>
      </w:r>
      <w:r w:rsidRPr="00166150">
        <w:rPr>
          <w:b/>
          <w:bCs/>
        </w:rPr>
        <w:t>raster position</w:t>
      </w:r>
    </w:p>
    <w:tbl>
      <w:tblPr>
        <w:tblStyle w:val="TableGrid"/>
        <w:tblW w:w="0" w:type="auto"/>
        <w:tblLook w:val="04A0"/>
      </w:tblPr>
      <w:tblGrid>
        <w:gridCol w:w="3096"/>
        <w:gridCol w:w="3096"/>
        <w:gridCol w:w="3096"/>
      </w:tblGrid>
      <w:tr w:rsidR="00884CBF" w:rsidTr="007C1952">
        <w:tc>
          <w:tcPr>
            <w:tcW w:w="3096" w:type="dxa"/>
          </w:tcPr>
          <w:p w:rsidR="00884CBF" w:rsidRPr="00166150" w:rsidRDefault="00884CBF" w:rsidP="007C1952">
            <w:pPr>
              <w:spacing w:before="100" w:beforeAutospacing="1" w:after="100" w:afterAutospacing="1"/>
              <w:jc w:val="center"/>
              <w:rPr>
                <w:b/>
              </w:rPr>
            </w:pPr>
            <w:r w:rsidRPr="00166150">
              <w:rPr>
                <w:rFonts w:eastAsiaTheme="minorEastAsia"/>
                <w:b/>
                <w:lang w:val="en-GB" w:eastAsia="zh-CN"/>
              </w:rPr>
              <w:t>PRB grid offset</w:t>
            </w:r>
            <w:r>
              <w:rPr>
                <w:rFonts w:eastAsiaTheme="minorEastAsia"/>
                <w:b/>
                <w:lang w:val="en-GB" w:eastAsia="zh-CN"/>
              </w:rPr>
              <w:t xml:space="preserve"> (</w:t>
            </w:r>
            <m:oMath>
              <m:r>
                <w:rPr>
                  <w:rFonts w:ascii="Cambria Math" w:hAnsi="Cambria Math"/>
                </w:rPr>
                <m:t>g</m:t>
              </m:r>
            </m:oMath>
            <w:r>
              <w:rPr>
                <w:rFonts w:eastAsiaTheme="minorEastAsia"/>
                <w:b/>
                <w:lang w:val="en-GB" w:eastAsia="zh-CN"/>
              </w:rPr>
              <w:t>)</w:t>
            </w:r>
          </w:p>
        </w:tc>
        <w:tc>
          <w:tcPr>
            <w:tcW w:w="3096" w:type="dxa"/>
          </w:tcPr>
          <w:p w:rsidR="00884CBF" w:rsidRPr="00166150" w:rsidRDefault="00884CBF" w:rsidP="007C1952">
            <w:pPr>
              <w:spacing w:before="100" w:beforeAutospacing="1" w:after="100" w:afterAutospacing="1"/>
              <w:jc w:val="center"/>
              <w:rPr>
                <w:b/>
              </w:rPr>
            </w:pPr>
            <w:r w:rsidRPr="00166150">
              <w:rPr>
                <w:rFonts w:eastAsiaTheme="minorEastAsia"/>
                <w:b/>
                <w:lang w:eastAsia="zh-CN"/>
              </w:rPr>
              <w:t>RMSI-PDCCH-</w:t>
            </w:r>
            <w:proofErr w:type="spellStart"/>
            <w:r w:rsidRPr="00166150">
              <w:rPr>
                <w:rFonts w:eastAsiaTheme="minorEastAsia"/>
                <w:b/>
                <w:lang w:eastAsia="zh-CN"/>
              </w:rPr>
              <w:t>Config</w:t>
            </w:r>
            <w:proofErr w:type="spellEnd"/>
            <w:r w:rsidRPr="00166150">
              <w:rPr>
                <w:rFonts w:eastAsiaTheme="minorEastAsia"/>
                <w:b/>
                <w:lang w:eastAsia="zh-CN"/>
              </w:rPr>
              <w:t xml:space="preserve"> (</w:t>
            </w:r>
            <w:r w:rsidRPr="00166150">
              <w:rPr>
                <w:rFonts w:eastAsiaTheme="minorEastAsia"/>
                <w:b/>
                <w:i/>
                <w:lang w:eastAsia="zh-CN"/>
              </w:rPr>
              <w:t>m</w:t>
            </w:r>
            <w:r w:rsidRPr="00166150">
              <w:rPr>
                <w:rFonts w:eastAsiaTheme="minorEastAsia"/>
                <w:b/>
                <w:lang w:eastAsia="zh-CN"/>
              </w:rPr>
              <w:t>)</w:t>
            </w:r>
          </w:p>
        </w:tc>
        <w:tc>
          <w:tcPr>
            <w:tcW w:w="3096" w:type="dxa"/>
          </w:tcPr>
          <w:p w:rsidR="00884CBF" w:rsidRPr="001E2684" w:rsidRDefault="00884CBF" w:rsidP="007C1952">
            <w:pPr>
              <w:rPr>
                <w:b/>
                <w:lang w:val="en-GB"/>
              </w:rPr>
            </w:pPr>
            <w:r w:rsidRPr="001E2684">
              <w:rPr>
                <w:b/>
                <w:lang w:val="en-GB"/>
              </w:rPr>
              <w:t>Comments</w:t>
            </w:r>
          </w:p>
        </w:tc>
      </w:tr>
      <w:tr w:rsidR="00884CBF" w:rsidRPr="00797119" w:rsidTr="007C1952">
        <w:tc>
          <w:tcPr>
            <w:tcW w:w="3096" w:type="dxa"/>
          </w:tcPr>
          <w:p w:rsidR="00884CBF" w:rsidRDefault="00884CBF" w:rsidP="007C1952">
            <w:pPr>
              <w:jc w:val="center"/>
            </w:pPr>
            <m:oMathPara>
              <m:oMathParaPr>
                <m:jc m:val="left"/>
              </m:oMathParaPr>
              <m:oMath>
                <m:r>
                  <w:rPr>
                    <w:rFonts w:ascii="Cambria Math" w:hAnsi="Cambria Math"/>
                  </w:rPr>
                  <m:t xml:space="preserve">g=24 </m:t>
                </m:r>
                <m:r>
                  <m:rPr>
                    <m:nor/>
                  </m:rPr>
                  <w:rPr>
                    <w:rFonts w:ascii="Cambria Math" w:hAnsi="Cambria Math"/>
                  </w:rPr>
                  <m:t>for sub-6GHz</m:t>
                </m:r>
              </m:oMath>
            </m:oMathPara>
          </w:p>
          <w:p w:rsidR="00884CBF" w:rsidRDefault="00884CBF" w:rsidP="007C1952">
            <w:pPr>
              <w:rPr>
                <w:lang w:val="en-GB"/>
              </w:rPr>
            </w:pPr>
            <m:oMathPara>
              <m:oMathParaPr>
                <m:jc m:val="left"/>
              </m:oMathParaPr>
              <m:oMath>
                <m:r>
                  <w:rPr>
                    <w:rFonts w:ascii="Cambria Math" w:hAnsi="Cambria Math"/>
                  </w:rPr>
                  <m:t xml:space="preserve">g=12 </m:t>
                </m:r>
                <m:r>
                  <m:rPr>
                    <m:nor/>
                  </m:rPr>
                  <w:rPr>
                    <w:rFonts w:ascii="Cambria Math" w:hAnsi="Cambria Math"/>
                  </w:rPr>
                  <m:t>for above-6GHz</m:t>
                </m:r>
              </m:oMath>
            </m:oMathPara>
          </w:p>
        </w:tc>
        <w:tc>
          <w:tcPr>
            <w:tcW w:w="3096" w:type="dxa"/>
          </w:tcPr>
          <w:p w:rsidR="00884CBF" w:rsidRPr="001E2684" w:rsidRDefault="00884CBF" w:rsidP="007C1952">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m:t>
                </m:r>
              </m:oMath>
            </m:oMathPara>
          </w:p>
        </w:tc>
        <w:tc>
          <w:tcPr>
            <w:tcW w:w="3096" w:type="dxa"/>
          </w:tcPr>
          <w:p w:rsidR="00884CBF" w:rsidRPr="00693E2A" w:rsidRDefault="00693E2A" w:rsidP="007C1952">
            <w:pPr>
              <w:rPr>
                <w:lang w:val="en-GB"/>
              </w:rPr>
            </w:pPr>
            <w:r>
              <w:rPr>
                <w:lang w:val="en-GB"/>
              </w:rPr>
              <w:t xml:space="preserve">If </w:t>
            </w:r>
            <w:r>
              <w:rPr>
                <w:i/>
                <w:lang w:val="en-GB"/>
              </w:rPr>
              <w:t>m=0</w:t>
            </w:r>
            <w:r>
              <w:rPr>
                <w:lang w:val="en-GB"/>
              </w:rPr>
              <w:t>, there is no offset.</w:t>
            </w:r>
          </w:p>
        </w:tc>
      </w:tr>
      <w:tr w:rsidR="00884CBF" w:rsidTr="007C1952">
        <w:tc>
          <w:tcPr>
            <w:tcW w:w="3096" w:type="dxa"/>
          </w:tcPr>
          <w:p w:rsidR="00884CBF" w:rsidRDefault="00884CBF" w:rsidP="007C1952">
            <w:pPr>
              <w:jc w:val="center"/>
            </w:pPr>
            <m:oMathPara>
              <m:oMathParaPr>
                <m:jc m:val="left"/>
              </m:oMathParaPr>
              <m:oMath>
                <m:r>
                  <w:rPr>
                    <w:rFonts w:ascii="Cambria Math" w:hAnsi="Cambria Math"/>
                  </w:rPr>
                  <m:t xml:space="preserve">g=25 </m:t>
                </m:r>
                <m:r>
                  <m:rPr>
                    <m:nor/>
                  </m:rPr>
                  <w:rPr>
                    <w:rFonts w:ascii="Cambria Math" w:hAnsi="Cambria Math"/>
                  </w:rPr>
                  <m:t>for sub-6GHz</m:t>
                </m:r>
              </m:oMath>
            </m:oMathPara>
          </w:p>
          <w:p w:rsidR="00884CBF" w:rsidRDefault="00884CBF" w:rsidP="007C1952">
            <w:pPr>
              <w:rPr>
                <w:lang w:val="en-GB"/>
              </w:rPr>
            </w:pPr>
            <m:oMathPara>
              <m:oMathParaPr>
                <m:jc m:val="left"/>
              </m:oMathParaPr>
              <m:oMath>
                <m:r>
                  <w:rPr>
                    <w:rFonts w:ascii="Cambria Math" w:hAnsi="Cambria Math"/>
                  </w:rPr>
                  <m:t xml:space="preserve">g=13 </m:t>
                </m:r>
                <m:r>
                  <m:rPr>
                    <m:nor/>
                  </m:rPr>
                  <w:rPr>
                    <w:rFonts w:ascii="Cambria Math" w:hAnsi="Cambria Math"/>
                  </w:rPr>
                  <m:t>for above-6GHz</m:t>
                </m:r>
              </m:oMath>
            </m:oMathPara>
          </w:p>
        </w:tc>
        <w:tc>
          <w:tcPr>
            <w:tcW w:w="3096" w:type="dxa"/>
          </w:tcPr>
          <w:p w:rsidR="00884CBF" w:rsidRPr="001E2684" w:rsidRDefault="00884CBF" w:rsidP="007C1952">
            <w:pPr>
              <w:spacing w:before="100" w:beforeAutospacing="1" w:after="100" w:afterAutospacing="1"/>
              <w:jc w:val="center"/>
            </w:pPr>
            <m:oMathPara>
              <m:oMath>
                <m:r>
                  <w:rPr>
                    <w:rFonts w:ascii="Cambria Math" w:hAnsi="Cambria Math"/>
                  </w:rPr>
                  <m:t>n</m:t>
                </m:r>
                <m:r>
                  <w:rPr>
                    <w:rFonts w:ascii="Cambria Math"/>
                  </w:rPr>
                  <m:t>=</m:t>
                </m:r>
                <m:r>
                  <w:rPr>
                    <w:rFonts w:ascii="Cambria Math" w:hAnsi="Cambria Math"/>
                  </w:rPr>
                  <m:t>m+256</m:t>
                </m:r>
              </m:oMath>
            </m:oMathPara>
          </w:p>
        </w:tc>
        <w:tc>
          <w:tcPr>
            <w:tcW w:w="3096" w:type="dxa"/>
          </w:tcPr>
          <w:p w:rsidR="00884CBF" w:rsidRPr="001E2684" w:rsidRDefault="00884CBF" w:rsidP="00DF7183">
            <w:pPr>
              <w:rPr>
                <w:i/>
                <w:lang w:val="en-GB"/>
              </w:rPr>
            </w:pPr>
            <w:r>
              <w:rPr>
                <w:lang w:val="en-GB"/>
              </w:rPr>
              <w:t xml:space="preserve">Used when </w:t>
            </w:r>
            <m:oMath>
              <m:r>
                <w:rPr>
                  <w:rFonts w:ascii="Cambria Math" w:hAnsi="Cambria Math"/>
                  <w:lang w:val="en-GB"/>
                </w:rPr>
                <m:t>256≤2N</m:t>
              </m:r>
            </m:oMath>
          </w:p>
        </w:tc>
      </w:tr>
      <w:tr w:rsidR="00884CBF" w:rsidTr="007C1952">
        <w:tc>
          <w:tcPr>
            <w:tcW w:w="3096" w:type="dxa"/>
          </w:tcPr>
          <w:p w:rsidR="00884CBF" w:rsidRPr="00235CA4" w:rsidRDefault="00884CBF" w:rsidP="007C1952">
            <w:pPr>
              <w:jc w:val="center"/>
            </w:pPr>
            <m:oMathPara>
              <m:oMathParaPr>
                <m:jc m:val="left"/>
              </m:oMathParaPr>
              <m:oMath>
                <m:r>
                  <w:rPr>
                    <w:rFonts w:ascii="Cambria Math" w:hAnsi="Cambria Math"/>
                  </w:rPr>
                  <m:t xml:space="preserve">g=26 </m:t>
                </m:r>
                <m:r>
                  <m:rPr>
                    <m:nor/>
                  </m:rPr>
                  <w:rPr>
                    <w:rFonts w:ascii="Cambria Math" w:hAnsi="Cambria Math"/>
                  </w:rPr>
                  <m:t>for sub-6GHz</m:t>
                </m:r>
              </m:oMath>
            </m:oMathPara>
          </w:p>
        </w:tc>
        <w:tc>
          <w:tcPr>
            <w:tcW w:w="3096" w:type="dxa"/>
          </w:tcPr>
          <w:p w:rsidR="00884CBF" w:rsidRDefault="00884CBF" w:rsidP="007C1952">
            <w:pPr>
              <w:rPr>
                <w:lang w:val="en-GB"/>
              </w:rPr>
            </w:pPr>
            <m:oMathPara>
              <m:oMath>
                <m:r>
                  <w:rPr>
                    <w:rFonts w:ascii="Cambria Math" w:hAnsi="Cambria Math"/>
                  </w:rPr>
                  <m:t>n</m:t>
                </m:r>
                <m:r>
                  <w:rPr>
                    <w:rFonts w:ascii="Cambria Math"/>
                  </w:rPr>
                  <m:t>=</m:t>
                </m:r>
                <m:r>
                  <w:rPr>
                    <w:rFonts w:ascii="Cambria Math" w:hAnsi="Cambria Math"/>
                  </w:rPr>
                  <m:t>m+512</m:t>
                </m:r>
              </m:oMath>
            </m:oMathPara>
          </w:p>
        </w:tc>
        <w:tc>
          <w:tcPr>
            <w:tcW w:w="3096" w:type="dxa"/>
          </w:tcPr>
          <w:p w:rsidR="00884CBF" w:rsidRDefault="00884CBF" w:rsidP="00DF7183">
            <w:pPr>
              <w:rPr>
                <w:lang w:val="en-GB"/>
              </w:rPr>
            </w:pPr>
            <w:r>
              <w:rPr>
                <w:lang w:val="en-GB"/>
              </w:rPr>
              <w:t xml:space="preserve">Used when </w:t>
            </w:r>
            <m:oMath>
              <m:r>
                <m:rPr>
                  <m:sty m:val="p"/>
                </m:rPr>
                <w:rPr>
                  <w:rFonts w:ascii="Cambria Math" w:hAnsi="Cambria Math"/>
                  <w:lang w:val="en-GB"/>
                </w:rPr>
                <m:t>512≤2</m:t>
              </m:r>
              <m:r>
                <w:rPr>
                  <w:rFonts w:ascii="Cambria Math" w:hAnsi="Cambria Math"/>
                  <w:lang w:val="en-GB"/>
                </w:rPr>
                <m:t>N</m:t>
              </m:r>
            </m:oMath>
          </w:p>
        </w:tc>
      </w:tr>
      <w:tr w:rsidR="00884CBF" w:rsidTr="007C1952">
        <w:tc>
          <w:tcPr>
            <w:tcW w:w="9288" w:type="dxa"/>
            <w:gridSpan w:val="3"/>
          </w:tcPr>
          <w:p w:rsidR="00884CBF" w:rsidRDefault="00884CBF" w:rsidP="007C1952">
            <w:pPr>
              <w:rPr>
                <w:b/>
              </w:rPr>
            </w:pPr>
            <w:r>
              <w:rPr>
                <w:b/>
              </w:rPr>
              <w:t>Offset to the next sync-</w:t>
            </w:r>
            <w:r w:rsidRPr="00166150">
              <w:rPr>
                <w:b/>
              </w:rPr>
              <w:t xml:space="preserve">raster </w:t>
            </w:r>
            <w:r>
              <w:rPr>
                <w:b/>
              </w:rPr>
              <w:t>with cell-defining SSB</w:t>
            </w:r>
          </w:p>
          <w:p w:rsidR="00884CBF" w:rsidRDefault="00884CBF" w:rsidP="007C1952">
            <w:pPr>
              <w:rPr>
                <w:b/>
              </w:rPr>
            </w:pPr>
            <m:oMathPara>
              <m:oMath>
                <m:r>
                  <w:rPr>
                    <w:rFonts w:ascii="Cambria Math" w:hAnsi="Cambria Math"/>
                  </w:rPr>
                  <m:t>Offset</m:t>
                </m:r>
                <m:r>
                  <w:rPr>
                    <w:rFonts w:ascii="Cambria Math"/>
                  </w:rPr>
                  <m:t>=</m:t>
                </m:r>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n</m:t>
                            </m:r>
                          </m:num>
                          <m:den>
                            <m:r>
                              <w:rPr>
                                <w:rFonts w:ascii="Cambria Math"/>
                              </w:rPr>
                              <m:t>2</m:t>
                            </m:r>
                          </m:den>
                        </m:f>
                        <m:r>
                          <w:rPr>
                            <w:rFonts w:ascii="Cambria Math"/>
                          </w:rPr>
                          <m:t xml:space="preserve"> ,  </m:t>
                        </m:r>
                        <m:r>
                          <w:rPr>
                            <w:rFonts w:ascii="Cambria Math" w:hAnsi="Cambria Math"/>
                          </w:rPr>
                          <m:t>if</m:t>
                        </m:r>
                        <m:r>
                          <w:rPr>
                            <w:rFonts w:ascii="Cambria Math"/>
                          </w:rPr>
                          <m:t xml:space="preserve"> </m:t>
                        </m:r>
                        <m:r>
                          <w:rPr>
                            <w:rFonts w:ascii="Cambria Math" w:hAnsi="Cambria Math"/>
                          </w:rPr>
                          <m:t>n is</m:t>
                        </m:r>
                        <m:r>
                          <w:rPr>
                            <w:rFonts w:ascii="Cambria Math"/>
                          </w:rPr>
                          <m:t xml:space="preserve"> </m:t>
                        </m:r>
                        <m:r>
                          <w:rPr>
                            <w:rFonts w:ascii="Cambria Math" w:hAnsi="Cambria Math"/>
                          </w:rPr>
                          <m:t>an</m:t>
                        </m:r>
                        <m:r>
                          <w:rPr>
                            <w:rFonts w:ascii="Cambria Math"/>
                          </w:rPr>
                          <m:t xml:space="preserve"> </m:t>
                        </m:r>
                        <m:r>
                          <w:rPr>
                            <w:rFonts w:ascii="Cambria Math" w:hAnsi="Cambria Math"/>
                          </w:rPr>
                          <m:t>even</m:t>
                        </m:r>
                        <m:r>
                          <w:rPr>
                            <w:rFonts w:ascii="Cambria Math"/>
                          </w:rPr>
                          <m:t xml:space="preserve"> </m:t>
                        </m:r>
                        <m:r>
                          <w:rPr>
                            <w:rFonts w:ascii="Cambria Math" w:hAnsi="Cambria Math"/>
                          </w:rPr>
                          <m:t>number</m:t>
                        </m:r>
                        <m:r>
                          <w:rPr>
                            <w:rFonts w:ascii="Cambria Math"/>
                          </w:rPr>
                          <m:t xml:space="preserve"> </m:t>
                        </m:r>
                      </m:e>
                      <m:e>
                        <m:r>
                          <w:rPr>
                            <w:rFonts w:ascii="Cambria Math"/>
                          </w:rPr>
                          <m:t>–</m:t>
                        </m:r>
                        <m:f>
                          <m:fPr>
                            <m:ctrlPr>
                              <w:rPr>
                                <w:rFonts w:ascii="Cambria Math" w:hAnsi="Cambria Math"/>
                                <w:i/>
                              </w:rPr>
                            </m:ctrlPr>
                          </m:fPr>
                          <m:num>
                            <m:r>
                              <w:rPr>
                                <w:rFonts w:ascii="Cambria Math" w:hAnsi="Cambria Math"/>
                              </w:rPr>
                              <m:t>n</m:t>
                            </m:r>
                            <m:r>
                              <w:rPr>
                                <w:rFonts w:ascii="Cambria Math"/>
                              </w:rPr>
                              <m:t>-</m:t>
                            </m:r>
                            <m:r>
                              <w:rPr>
                                <w:rFonts w:ascii="Cambria Math"/>
                              </w:rPr>
                              <m:t>1</m:t>
                            </m:r>
                          </m:num>
                          <m:den>
                            <m:r>
                              <w:rPr>
                                <w:rFonts w:ascii="Cambria Math"/>
                              </w:rPr>
                              <m:t>2</m:t>
                            </m:r>
                          </m:den>
                        </m:f>
                        <m:r>
                          <w:rPr>
                            <w:rFonts w:ascii="Cambria Math"/>
                          </w:rPr>
                          <m:t xml:space="preserve">,  </m:t>
                        </m:r>
                        <m:r>
                          <w:rPr>
                            <w:rFonts w:ascii="Cambria Math" w:hAnsi="Cambria Math"/>
                          </w:rPr>
                          <m:t>if</m:t>
                        </m:r>
                        <m:r>
                          <w:rPr>
                            <w:rFonts w:ascii="Cambria Math"/>
                          </w:rPr>
                          <m:t xml:space="preserve">n </m:t>
                        </m:r>
                        <m:r>
                          <w:rPr>
                            <w:rFonts w:ascii="Cambria Math" w:hAnsi="Cambria Math"/>
                          </w:rPr>
                          <m:t>is</m:t>
                        </m:r>
                        <m:r>
                          <w:rPr>
                            <w:rFonts w:ascii="Cambria Math"/>
                          </w:rPr>
                          <m:t xml:space="preserve"> </m:t>
                        </m:r>
                        <m:r>
                          <w:rPr>
                            <w:rFonts w:ascii="Cambria Math" w:hAnsi="Cambria Math"/>
                          </w:rPr>
                          <m:t>an</m:t>
                        </m:r>
                        <m:r>
                          <w:rPr>
                            <w:rFonts w:ascii="Cambria Math"/>
                          </w:rPr>
                          <m:t xml:space="preserve"> </m:t>
                        </m:r>
                        <m:r>
                          <w:rPr>
                            <w:rFonts w:ascii="Cambria Math" w:hAnsi="Cambria Math"/>
                          </w:rPr>
                          <m:t>odd</m:t>
                        </m:r>
                        <m:r>
                          <w:rPr>
                            <w:rFonts w:ascii="Cambria Math"/>
                          </w:rPr>
                          <m:t xml:space="preserve"> </m:t>
                        </m:r>
                        <m:r>
                          <w:rPr>
                            <w:rFonts w:ascii="Cambria Math" w:hAnsi="Cambria Math"/>
                          </w:rPr>
                          <m:t>number</m:t>
                        </m:r>
                        <m:r>
                          <w:rPr>
                            <w:rFonts w:ascii="Cambria Math"/>
                          </w:rPr>
                          <m:t>;</m:t>
                        </m:r>
                      </m:e>
                    </m:eqArr>
                  </m:e>
                </m:d>
              </m:oMath>
            </m:oMathPara>
          </w:p>
          <w:p w:rsidR="00884CBF" w:rsidRDefault="00884CBF" w:rsidP="007C1952">
            <w:pPr>
              <w:rPr>
                <w:lang w:val="en-GB"/>
              </w:rPr>
            </w:pPr>
            <m:oMathPara>
              <m:oMath>
                <m:r>
                  <w:rPr>
                    <w:rFonts w:ascii="Cambria Math" w:hAnsi="Cambria Math"/>
                    <w:lang w:val="en-GB"/>
                  </w:rPr>
                  <m:t>n≤2N-1</m:t>
                </m:r>
              </m:oMath>
            </m:oMathPara>
          </w:p>
        </w:tc>
      </w:tr>
    </w:tbl>
    <w:p w:rsidR="00F6706C" w:rsidRDefault="00F6706C" w:rsidP="001457C9">
      <w:pPr>
        <w:pStyle w:val="BodyText"/>
        <w:rPr>
          <w:rFonts w:eastAsiaTheme="minorEastAsia"/>
          <w:b/>
          <w:i/>
          <w:lang w:eastAsia="zh-CN"/>
        </w:rPr>
      </w:pPr>
    </w:p>
    <w:p w:rsidR="00F6706C" w:rsidRPr="008E4C25" w:rsidRDefault="00F6706C" w:rsidP="001457C9">
      <w:pPr>
        <w:pStyle w:val="BodyText"/>
        <w:rPr>
          <w:rFonts w:eastAsiaTheme="minorEastAsia"/>
          <w:b/>
          <w:i/>
          <w:lang w:eastAsia="zh-CN"/>
        </w:rPr>
      </w:pPr>
    </w:p>
    <w:p w:rsidR="00830F4E" w:rsidRPr="0052231C" w:rsidRDefault="00830F4E" w:rsidP="00E9523A">
      <w:pPr>
        <w:pStyle w:val="Heading1"/>
      </w:pPr>
      <w:r w:rsidRPr="0052231C">
        <w:t>References</w:t>
      </w:r>
    </w:p>
    <w:p w:rsidR="00387998" w:rsidRPr="00387998" w:rsidRDefault="00387998" w:rsidP="005F2D4F">
      <w:pPr>
        <w:pStyle w:val="BodyText"/>
        <w:numPr>
          <w:ilvl w:val="1"/>
          <w:numId w:val="1"/>
        </w:numPr>
        <w:tabs>
          <w:tab w:val="clear" w:pos="1545"/>
          <w:tab w:val="left" w:pos="0"/>
          <w:tab w:val="left" w:pos="540"/>
        </w:tabs>
        <w:spacing w:after="0"/>
        <w:ind w:left="540" w:hangingChars="270" w:hanging="540"/>
        <w:rPr>
          <w:rFonts w:eastAsia="SimSun"/>
          <w:noProof/>
          <w:lang w:eastAsia="zh-CN"/>
        </w:rPr>
      </w:pPr>
      <w:r w:rsidRPr="00387998">
        <w:rPr>
          <w:rFonts w:eastAsia="SimSun"/>
          <w:noProof/>
          <w:lang w:eastAsia="zh-CN"/>
        </w:rPr>
        <w:t>Draft Report of 3GPP TSG RAN WG1 #91 v0.1.0", ETSI</w:t>
      </w:r>
    </w:p>
    <w:p w:rsidR="00787D79" w:rsidRPr="00387998" w:rsidRDefault="00787D79" w:rsidP="005F2D4F">
      <w:pPr>
        <w:pStyle w:val="BodyText"/>
        <w:numPr>
          <w:ilvl w:val="1"/>
          <w:numId w:val="1"/>
        </w:numPr>
        <w:tabs>
          <w:tab w:val="clear" w:pos="1545"/>
          <w:tab w:val="left" w:pos="0"/>
          <w:tab w:val="left" w:pos="540"/>
        </w:tabs>
        <w:spacing w:after="0"/>
        <w:ind w:left="540" w:hangingChars="270" w:hanging="540"/>
        <w:rPr>
          <w:rFonts w:eastAsia="SimSun"/>
          <w:noProof/>
          <w:lang w:eastAsia="zh-CN"/>
        </w:rPr>
      </w:pPr>
      <w:r w:rsidRPr="00387998">
        <w:rPr>
          <w:rFonts w:eastAsia="SimSun"/>
          <w:noProof/>
          <w:lang w:eastAsia="zh-CN"/>
        </w:rPr>
        <w:t>Draft Report of 3GPP TSG RAN WG1 #AH_1801 v0.1.0, ETSI</w:t>
      </w:r>
    </w:p>
    <w:p w:rsidR="00B94D13" w:rsidRDefault="00B94D13" w:rsidP="005F2D4F">
      <w:pPr>
        <w:pStyle w:val="BodyText"/>
        <w:numPr>
          <w:ilvl w:val="1"/>
          <w:numId w:val="1"/>
        </w:numPr>
        <w:tabs>
          <w:tab w:val="clear" w:pos="1545"/>
          <w:tab w:val="left" w:pos="0"/>
          <w:tab w:val="left" w:pos="540"/>
        </w:tabs>
        <w:spacing w:after="0"/>
        <w:ind w:left="540" w:hangingChars="270" w:hanging="540"/>
        <w:rPr>
          <w:rFonts w:eastAsia="SimSun"/>
          <w:noProof/>
          <w:lang w:eastAsia="zh-CN"/>
        </w:rPr>
      </w:pPr>
      <w:r>
        <w:rPr>
          <w:rFonts w:eastAsia="SimSun"/>
          <w:noProof/>
          <w:lang w:eastAsia="zh-CN"/>
        </w:rPr>
        <w:t xml:space="preserve">RAN1 email discussion: </w:t>
      </w:r>
      <w:r w:rsidRPr="00B94D13">
        <w:rPr>
          <w:rFonts w:eastAsia="SimSun"/>
          <w:noProof/>
          <w:lang w:eastAsia="zh-CN"/>
        </w:rPr>
        <w:t>“[91-N</w:t>
      </w:r>
      <w:r>
        <w:rPr>
          <w:rFonts w:eastAsia="SimSun"/>
          <w:noProof/>
          <w:lang w:eastAsia="zh-CN"/>
        </w:rPr>
        <w:t>R-04] RMSI presence indication”.</w:t>
      </w:r>
    </w:p>
    <w:p w:rsidR="002F1D8E" w:rsidRPr="008979AE" w:rsidRDefault="002F1D8E" w:rsidP="005F2D4F">
      <w:pPr>
        <w:pStyle w:val="BodyText"/>
        <w:numPr>
          <w:ilvl w:val="1"/>
          <w:numId w:val="1"/>
        </w:numPr>
        <w:tabs>
          <w:tab w:val="clear" w:pos="1545"/>
          <w:tab w:val="left" w:pos="0"/>
          <w:tab w:val="left" w:pos="540"/>
        </w:tabs>
        <w:spacing w:after="0"/>
        <w:ind w:left="540" w:hangingChars="270" w:hanging="540"/>
        <w:rPr>
          <w:rFonts w:eastAsiaTheme="minorEastAsia"/>
          <w:lang w:eastAsia="zh-CN"/>
        </w:rPr>
      </w:pPr>
      <w:r w:rsidRPr="004A02A2">
        <w:rPr>
          <w:rFonts w:eastAsiaTheme="minorEastAsia"/>
          <w:lang w:eastAsia="zh-CN"/>
        </w:rPr>
        <w:t>R1-1721684</w:t>
      </w:r>
      <w:r w:rsidRPr="008979AE">
        <w:rPr>
          <w:rFonts w:eastAsiaTheme="minorEastAsia"/>
          <w:lang w:eastAsia="zh-CN"/>
        </w:rPr>
        <w:t>, “WF on RMSI presence flag”, Qualcomm</w:t>
      </w:r>
    </w:p>
    <w:p w:rsidR="002F1D8E" w:rsidRDefault="002F1D8E" w:rsidP="005F2D4F">
      <w:pPr>
        <w:pStyle w:val="BodyText"/>
        <w:numPr>
          <w:ilvl w:val="1"/>
          <w:numId w:val="1"/>
        </w:numPr>
        <w:tabs>
          <w:tab w:val="clear" w:pos="1545"/>
          <w:tab w:val="left" w:pos="0"/>
          <w:tab w:val="left" w:pos="540"/>
        </w:tabs>
        <w:spacing w:after="0"/>
        <w:ind w:left="540" w:hangingChars="270" w:hanging="540"/>
        <w:rPr>
          <w:rFonts w:eastAsiaTheme="minorEastAsia"/>
          <w:lang w:eastAsia="zh-CN"/>
        </w:rPr>
      </w:pPr>
      <w:r w:rsidRPr="00340A32">
        <w:rPr>
          <w:rFonts w:eastAsiaTheme="minorEastAsia"/>
          <w:lang w:eastAsia="zh-CN"/>
        </w:rPr>
        <w:t>R4-1714295</w:t>
      </w:r>
      <w:r>
        <w:rPr>
          <w:rFonts w:eastAsiaTheme="minorEastAsia"/>
          <w:lang w:eastAsia="zh-CN"/>
        </w:rPr>
        <w:t>, “</w:t>
      </w:r>
      <w:r w:rsidRPr="00340A32">
        <w:rPr>
          <w:rFonts w:eastAsiaTheme="minorEastAsia"/>
          <w:lang w:eastAsia="zh-CN"/>
        </w:rPr>
        <w:t xml:space="preserve">LS </w:t>
      </w:r>
      <w:r>
        <w:rPr>
          <w:rFonts w:eastAsiaTheme="minorEastAsia"/>
          <w:lang w:eastAsia="zh-CN"/>
        </w:rPr>
        <w:t>on channel raster and SS raster,” RAN4</w:t>
      </w:r>
    </w:p>
    <w:p w:rsidR="0031650A" w:rsidRDefault="0031650A" w:rsidP="005F2D4F">
      <w:pPr>
        <w:pStyle w:val="BodyText"/>
        <w:numPr>
          <w:ilvl w:val="1"/>
          <w:numId w:val="1"/>
        </w:numPr>
        <w:tabs>
          <w:tab w:val="clear" w:pos="1545"/>
          <w:tab w:val="left" w:pos="0"/>
          <w:tab w:val="left" w:pos="540"/>
        </w:tabs>
        <w:spacing w:after="0"/>
        <w:ind w:left="540" w:hangingChars="270" w:hanging="540"/>
        <w:rPr>
          <w:rFonts w:eastAsiaTheme="minorEastAsia"/>
          <w:lang w:eastAsia="zh-CN"/>
        </w:rPr>
      </w:pPr>
      <w:r>
        <w:rPr>
          <w:rFonts w:eastAsiaTheme="minorEastAsia"/>
          <w:lang w:eastAsia="zh-CN"/>
        </w:rPr>
        <w:t xml:space="preserve">R1-1800228, </w:t>
      </w:r>
      <w:r w:rsidR="00340488">
        <w:rPr>
          <w:rFonts w:eastAsiaTheme="minorEastAsia"/>
          <w:lang w:eastAsia="zh-CN"/>
        </w:rPr>
        <w:t>“</w:t>
      </w:r>
      <w:r>
        <w:rPr>
          <w:rFonts w:eastAsiaTheme="minorEastAsia"/>
          <w:lang w:eastAsia="zh-CN"/>
        </w:rPr>
        <w:t>On Remaining Issues on NR PBCH,</w:t>
      </w:r>
      <w:r w:rsidR="00340488">
        <w:rPr>
          <w:rFonts w:eastAsiaTheme="minorEastAsia"/>
          <w:lang w:eastAsia="zh-CN"/>
        </w:rPr>
        <w:t>”</w:t>
      </w:r>
      <w:r>
        <w:rPr>
          <w:rFonts w:eastAsiaTheme="minorEastAsia"/>
          <w:lang w:eastAsia="zh-CN"/>
        </w:rPr>
        <w:t xml:space="preserve"> </w:t>
      </w:r>
      <w:r w:rsidRPr="0031650A">
        <w:rPr>
          <w:rFonts w:eastAsiaTheme="minorEastAsia"/>
          <w:lang w:eastAsia="zh-CN"/>
        </w:rPr>
        <w:t>CATT</w:t>
      </w:r>
    </w:p>
    <w:p w:rsidR="00340488" w:rsidRDefault="00340488" w:rsidP="005F2D4F">
      <w:pPr>
        <w:pStyle w:val="BodyText"/>
        <w:numPr>
          <w:ilvl w:val="1"/>
          <w:numId w:val="1"/>
        </w:numPr>
        <w:tabs>
          <w:tab w:val="clear" w:pos="1545"/>
          <w:tab w:val="left" w:pos="0"/>
          <w:tab w:val="left" w:pos="540"/>
        </w:tabs>
        <w:spacing w:after="0"/>
        <w:ind w:left="540" w:hangingChars="270" w:hanging="540"/>
        <w:rPr>
          <w:rFonts w:eastAsiaTheme="minorEastAsia"/>
          <w:lang w:eastAsia="zh-CN"/>
        </w:rPr>
      </w:pPr>
      <w:r>
        <w:rPr>
          <w:rFonts w:eastAsiaTheme="minorEastAsia"/>
          <w:lang w:eastAsia="zh-CN"/>
        </w:rPr>
        <w:t>R1-1801157, “</w:t>
      </w:r>
      <w:r w:rsidRPr="00340488">
        <w:rPr>
          <w:rFonts w:eastAsiaTheme="minorEastAsia"/>
          <w:lang w:eastAsia="zh-CN"/>
        </w:rPr>
        <w:t>Summary of 7.1.2.1 NR-PBCH</w:t>
      </w:r>
      <w:r>
        <w:rPr>
          <w:rFonts w:eastAsiaTheme="minorEastAsia"/>
          <w:lang w:eastAsia="zh-CN"/>
        </w:rPr>
        <w:t xml:space="preserve">,” </w:t>
      </w:r>
      <w:r w:rsidRPr="00340488">
        <w:rPr>
          <w:rFonts w:eastAsiaTheme="minorEastAsia"/>
          <w:lang w:eastAsia="zh-CN"/>
        </w:rPr>
        <w:t>Ericsson</w:t>
      </w:r>
    </w:p>
    <w:p w:rsidR="00111C08" w:rsidRDefault="00111C08" w:rsidP="005F2D4F">
      <w:pPr>
        <w:pStyle w:val="BodyText"/>
        <w:tabs>
          <w:tab w:val="left" w:pos="0"/>
          <w:tab w:val="left" w:pos="540"/>
        </w:tabs>
        <w:spacing w:after="0"/>
        <w:rPr>
          <w:rFonts w:eastAsiaTheme="minorEastAsia"/>
          <w:lang w:eastAsia="zh-CN"/>
        </w:rPr>
      </w:pPr>
    </w:p>
    <w:sectPr w:rsidR="00111C08"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3CF" w:rsidRDefault="009863CF" w:rsidP="00E9523A">
      <w:pPr>
        <w:ind w:left="-2"/>
      </w:pPr>
      <w:r>
        <w:separator/>
      </w:r>
    </w:p>
  </w:endnote>
  <w:endnote w:type="continuationSeparator" w:id="0">
    <w:p w:rsidR="009863CF" w:rsidRDefault="009863C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Arial Unicode MS"/>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3CF" w:rsidRDefault="009863CF" w:rsidP="00E9523A">
      <w:pPr>
        <w:ind w:left="-2"/>
      </w:pPr>
      <w:r>
        <w:separator/>
      </w:r>
    </w:p>
  </w:footnote>
  <w:footnote w:type="continuationSeparator" w:id="0">
    <w:p w:rsidR="009863CF" w:rsidRDefault="009863C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593D" w:rsidRPr="001A329E" w:rsidRDefault="00E4593D"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9B5B74"/>
    <w:multiLevelType w:val="hybridMultilevel"/>
    <w:tmpl w:val="8CD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6077A82"/>
    <w:multiLevelType w:val="hybridMultilevel"/>
    <w:tmpl w:val="66A8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C1521E3"/>
    <w:multiLevelType w:val="hybridMultilevel"/>
    <w:tmpl w:val="CE54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701B4D"/>
    <w:multiLevelType w:val="hybridMultilevel"/>
    <w:tmpl w:val="1D1E6766"/>
    <w:lvl w:ilvl="0" w:tplc="F9E8C55C">
      <w:start w:val="2"/>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72A5BF0"/>
    <w:multiLevelType w:val="hybridMultilevel"/>
    <w:tmpl w:val="BDA020A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nsid w:val="49B57673"/>
    <w:multiLevelType w:val="hybridMultilevel"/>
    <w:tmpl w:val="C7DCF924"/>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B291BDE"/>
    <w:multiLevelType w:val="multilevel"/>
    <w:tmpl w:val="0409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6DD1894"/>
    <w:multiLevelType w:val="hybridMultilevel"/>
    <w:tmpl w:val="D54E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0566FF"/>
    <w:multiLevelType w:val="hybridMultilevel"/>
    <w:tmpl w:val="1112377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7"/>
  </w:num>
  <w:num w:numId="5">
    <w:abstractNumId w:val="2"/>
  </w:num>
  <w:num w:numId="6">
    <w:abstractNumId w:val="16"/>
  </w:num>
  <w:num w:numId="7">
    <w:abstractNumId w:val="14"/>
  </w:num>
  <w:num w:numId="8">
    <w:abstractNumId w:val="3"/>
  </w:num>
  <w:num w:numId="9">
    <w:abstractNumId w:val="10"/>
  </w:num>
  <w:num w:numId="10">
    <w:abstractNumId w:val="6"/>
  </w:num>
  <w:num w:numId="11">
    <w:abstractNumId w:val="8"/>
  </w:num>
  <w:num w:numId="12">
    <w:abstractNumId w:val="12"/>
  </w:num>
  <w:num w:numId="13">
    <w:abstractNumId w:val="1"/>
  </w:num>
  <w:num w:numId="14">
    <w:abstractNumId w:val="5"/>
  </w:num>
  <w:num w:numId="15">
    <w:abstractNumId w:val="9"/>
  </w:num>
  <w:num w:numId="16">
    <w:abstractNumId w:val="11"/>
  </w:num>
  <w:num w:numId="17">
    <w:abstractNumId w:val="1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46818"/>
  </w:hdrShapeDefaults>
  <w:footnotePr>
    <w:footnote w:id="-1"/>
    <w:footnote w:id="0"/>
  </w:footnotePr>
  <w:endnotePr>
    <w:endnote w:id="-1"/>
    <w:endnote w:id="0"/>
  </w:endnotePr>
  <w:compat>
    <w:spaceForUL/>
    <w:doNotLeaveBackslashAlone/>
    <w:useFELayout/>
  </w:compat>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A72"/>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61E"/>
    <w:rsid w:val="000176A6"/>
    <w:rsid w:val="00017A0C"/>
    <w:rsid w:val="00017BD0"/>
    <w:rsid w:val="0002037B"/>
    <w:rsid w:val="00020913"/>
    <w:rsid w:val="0002182E"/>
    <w:rsid w:val="00022E1A"/>
    <w:rsid w:val="00022F27"/>
    <w:rsid w:val="00023317"/>
    <w:rsid w:val="00023E9E"/>
    <w:rsid w:val="0002414E"/>
    <w:rsid w:val="000242E9"/>
    <w:rsid w:val="000262F8"/>
    <w:rsid w:val="000266A1"/>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766"/>
    <w:rsid w:val="000370C7"/>
    <w:rsid w:val="00037FA6"/>
    <w:rsid w:val="00037FCC"/>
    <w:rsid w:val="0004042C"/>
    <w:rsid w:val="00040CC0"/>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96D"/>
    <w:rsid w:val="00051A8E"/>
    <w:rsid w:val="00051F2C"/>
    <w:rsid w:val="00052577"/>
    <w:rsid w:val="00052886"/>
    <w:rsid w:val="00054151"/>
    <w:rsid w:val="0005514B"/>
    <w:rsid w:val="0005525D"/>
    <w:rsid w:val="0005592F"/>
    <w:rsid w:val="00055FF1"/>
    <w:rsid w:val="000563A3"/>
    <w:rsid w:val="00057AB9"/>
    <w:rsid w:val="0006076C"/>
    <w:rsid w:val="00060C29"/>
    <w:rsid w:val="000618DA"/>
    <w:rsid w:val="00061A7E"/>
    <w:rsid w:val="00061E8F"/>
    <w:rsid w:val="000620EB"/>
    <w:rsid w:val="0006258E"/>
    <w:rsid w:val="000638EE"/>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5F1"/>
    <w:rsid w:val="000958C0"/>
    <w:rsid w:val="00095CE6"/>
    <w:rsid w:val="000971AD"/>
    <w:rsid w:val="00097D5F"/>
    <w:rsid w:val="000A0363"/>
    <w:rsid w:val="000A0665"/>
    <w:rsid w:val="000A0E18"/>
    <w:rsid w:val="000A0E25"/>
    <w:rsid w:val="000A1177"/>
    <w:rsid w:val="000A1AF5"/>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76B4"/>
    <w:rsid w:val="000A7B16"/>
    <w:rsid w:val="000A7DD9"/>
    <w:rsid w:val="000B0016"/>
    <w:rsid w:val="000B0156"/>
    <w:rsid w:val="000B16A6"/>
    <w:rsid w:val="000B24BF"/>
    <w:rsid w:val="000B32BA"/>
    <w:rsid w:val="000B3EB3"/>
    <w:rsid w:val="000B49E9"/>
    <w:rsid w:val="000B4C79"/>
    <w:rsid w:val="000B52C5"/>
    <w:rsid w:val="000B5A9D"/>
    <w:rsid w:val="000B5AE7"/>
    <w:rsid w:val="000B731D"/>
    <w:rsid w:val="000B760E"/>
    <w:rsid w:val="000C0AB9"/>
    <w:rsid w:val="000C0D7A"/>
    <w:rsid w:val="000C1BC5"/>
    <w:rsid w:val="000C1C80"/>
    <w:rsid w:val="000C237B"/>
    <w:rsid w:val="000C2D9C"/>
    <w:rsid w:val="000C3011"/>
    <w:rsid w:val="000C3188"/>
    <w:rsid w:val="000C3A16"/>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C23"/>
    <w:rsid w:val="000D346D"/>
    <w:rsid w:val="000D40E9"/>
    <w:rsid w:val="000D524F"/>
    <w:rsid w:val="000D662F"/>
    <w:rsid w:val="000D70F3"/>
    <w:rsid w:val="000D7418"/>
    <w:rsid w:val="000D744E"/>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51B9"/>
    <w:rsid w:val="00105681"/>
    <w:rsid w:val="00105B53"/>
    <w:rsid w:val="00105C5E"/>
    <w:rsid w:val="00105F4A"/>
    <w:rsid w:val="00106614"/>
    <w:rsid w:val="0010729F"/>
    <w:rsid w:val="00110194"/>
    <w:rsid w:val="0011024C"/>
    <w:rsid w:val="00110973"/>
    <w:rsid w:val="00110F3F"/>
    <w:rsid w:val="00111C08"/>
    <w:rsid w:val="00111FF5"/>
    <w:rsid w:val="001123BB"/>
    <w:rsid w:val="001125D0"/>
    <w:rsid w:val="00112C85"/>
    <w:rsid w:val="00112FB5"/>
    <w:rsid w:val="001136C6"/>
    <w:rsid w:val="001140AB"/>
    <w:rsid w:val="001143D4"/>
    <w:rsid w:val="0011486C"/>
    <w:rsid w:val="001149EB"/>
    <w:rsid w:val="00116D5B"/>
    <w:rsid w:val="001207BD"/>
    <w:rsid w:val="00120B56"/>
    <w:rsid w:val="001231EA"/>
    <w:rsid w:val="00123399"/>
    <w:rsid w:val="001233A1"/>
    <w:rsid w:val="00123937"/>
    <w:rsid w:val="00123F9C"/>
    <w:rsid w:val="0012437C"/>
    <w:rsid w:val="001245F5"/>
    <w:rsid w:val="001248EB"/>
    <w:rsid w:val="00126152"/>
    <w:rsid w:val="001262A0"/>
    <w:rsid w:val="00126BBD"/>
    <w:rsid w:val="00127264"/>
    <w:rsid w:val="0012731B"/>
    <w:rsid w:val="00130765"/>
    <w:rsid w:val="00130C13"/>
    <w:rsid w:val="00130FD0"/>
    <w:rsid w:val="00131307"/>
    <w:rsid w:val="0013274D"/>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5CDB"/>
    <w:rsid w:val="001463FD"/>
    <w:rsid w:val="00146D1F"/>
    <w:rsid w:val="0014761F"/>
    <w:rsid w:val="00150A7E"/>
    <w:rsid w:val="001515A3"/>
    <w:rsid w:val="001517A8"/>
    <w:rsid w:val="00151989"/>
    <w:rsid w:val="00151F1F"/>
    <w:rsid w:val="001520CE"/>
    <w:rsid w:val="0015283B"/>
    <w:rsid w:val="00152A1F"/>
    <w:rsid w:val="00152BE7"/>
    <w:rsid w:val="001530E7"/>
    <w:rsid w:val="001532DD"/>
    <w:rsid w:val="00153E05"/>
    <w:rsid w:val="00154270"/>
    <w:rsid w:val="001549D3"/>
    <w:rsid w:val="001562C2"/>
    <w:rsid w:val="00156736"/>
    <w:rsid w:val="001567C2"/>
    <w:rsid w:val="001567FF"/>
    <w:rsid w:val="001576B0"/>
    <w:rsid w:val="00160877"/>
    <w:rsid w:val="0016090A"/>
    <w:rsid w:val="00161560"/>
    <w:rsid w:val="00162E6B"/>
    <w:rsid w:val="00163B0E"/>
    <w:rsid w:val="00164873"/>
    <w:rsid w:val="00164CDA"/>
    <w:rsid w:val="001651CB"/>
    <w:rsid w:val="00165745"/>
    <w:rsid w:val="00166150"/>
    <w:rsid w:val="0016750A"/>
    <w:rsid w:val="001706FC"/>
    <w:rsid w:val="001708AD"/>
    <w:rsid w:val="00171D29"/>
    <w:rsid w:val="00171DAD"/>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9D2"/>
    <w:rsid w:val="00192F90"/>
    <w:rsid w:val="001940FC"/>
    <w:rsid w:val="00194245"/>
    <w:rsid w:val="0019433C"/>
    <w:rsid w:val="001956D1"/>
    <w:rsid w:val="00195CE1"/>
    <w:rsid w:val="00196C62"/>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2B5F"/>
    <w:rsid w:val="001B34A9"/>
    <w:rsid w:val="001B3AB2"/>
    <w:rsid w:val="001B42BF"/>
    <w:rsid w:val="001B42F8"/>
    <w:rsid w:val="001B464E"/>
    <w:rsid w:val="001B4654"/>
    <w:rsid w:val="001B4C01"/>
    <w:rsid w:val="001B5327"/>
    <w:rsid w:val="001B6190"/>
    <w:rsid w:val="001B6D73"/>
    <w:rsid w:val="001B750D"/>
    <w:rsid w:val="001B7842"/>
    <w:rsid w:val="001C0727"/>
    <w:rsid w:val="001C0844"/>
    <w:rsid w:val="001C0857"/>
    <w:rsid w:val="001C0930"/>
    <w:rsid w:val="001C0FBA"/>
    <w:rsid w:val="001C0FC7"/>
    <w:rsid w:val="001C17C6"/>
    <w:rsid w:val="001C2807"/>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6462"/>
    <w:rsid w:val="001D70D9"/>
    <w:rsid w:val="001D7374"/>
    <w:rsid w:val="001D7DE6"/>
    <w:rsid w:val="001E0255"/>
    <w:rsid w:val="001E0836"/>
    <w:rsid w:val="001E0EFF"/>
    <w:rsid w:val="001E1349"/>
    <w:rsid w:val="001E1361"/>
    <w:rsid w:val="001E13C0"/>
    <w:rsid w:val="001E213C"/>
    <w:rsid w:val="001E229B"/>
    <w:rsid w:val="001E2684"/>
    <w:rsid w:val="001E2E10"/>
    <w:rsid w:val="001E3837"/>
    <w:rsid w:val="001E3EDF"/>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4E0"/>
    <w:rsid w:val="00223C5E"/>
    <w:rsid w:val="00224F2F"/>
    <w:rsid w:val="00224FA3"/>
    <w:rsid w:val="002274B4"/>
    <w:rsid w:val="00230796"/>
    <w:rsid w:val="00230C4A"/>
    <w:rsid w:val="00230EC2"/>
    <w:rsid w:val="002311EE"/>
    <w:rsid w:val="00231D7B"/>
    <w:rsid w:val="00231E88"/>
    <w:rsid w:val="00232229"/>
    <w:rsid w:val="002326B9"/>
    <w:rsid w:val="00233DCB"/>
    <w:rsid w:val="00233E6A"/>
    <w:rsid w:val="00234013"/>
    <w:rsid w:val="00234541"/>
    <w:rsid w:val="00234B7F"/>
    <w:rsid w:val="002352A8"/>
    <w:rsid w:val="00235446"/>
    <w:rsid w:val="00235763"/>
    <w:rsid w:val="00235CA4"/>
    <w:rsid w:val="002367CF"/>
    <w:rsid w:val="00236AF5"/>
    <w:rsid w:val="00236EC9"/>
    <w:rsid w:val="002370B7"/>
    <w:rsid w:val="002373E4"/>
    <w:rsid w:val="002375AD"/>
    <w:rsid w:val="00237712"/>
    <w:rsid w:val="00240083"/>
    <w:rsid w:val="00240A74"/>
    <w:rsid w:val="00240E71"/>
    <w:rsid w:val="00242455"/>
    <w:rsid w:val="00242490"/>
    <w:rsid w:val="00242D34"/>
    <w:rsid w:val="00244BBA"/>
    <w:rsid w:val="00244ED4"/>
    <w:rsid w:val="002453DC"/>
    <w:rsid w:val="00245785"/>
    <w:rsid w:val="00245ADF"/>
    <w:rsid w:val="00246A27"/>
    <w:rsid w:val="00247863"/>
    <w:rsid w:val="00247A77"/>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408"/>
    <w:rsid w:val="0027557B"/>
    <w:rsid w:val="00276349"/>
    <w:rsid w:val="00276E99"/>
    <w:rsid w:val="00277D89"/>
    <w:rsid w:val="00280405"/>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33F"/>
    <w:rsid w:val="00294863"/>
    <w:rsid w:val="00295327"/>
    <w:rsid w:val="002957B8"/>
    <w:rsid w:val="00295A68"/>
    <w:rsid w:val="00296EB9"/>
    <w:rsid w:val="00297027"/>
    <w:rsid w:val="0029745B"/>
    <w:rsid w:val="0029750E"/>
    <w:rsid w:val="00297884"/>
    <w:rsid w:val="00297E60"/>
    <w:rsid w:val="002A1453"/>
    <w:rsid w:val="002A208B"/>
    <w:rsid w:val="002A2094"/>
    <w:rsid w:val="002A2B66"/>
    <w:rsid w:val="002A301C"/>
    <w:rsid w:val="002A31E1"/>
    <w:rsid w:val="002A36E3"/>
    <w:rsid w:val="002A3E11"/>
    <w:rsid w:val="002A3F9E"/>
    <w:rsid w:val="002A42A1"/>
    <w:rsid w:val="002A501D"/>
    <w:rsid w:val="002A60C0"/>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7156"/>
    <w:rsid w:val="002B7A3D"/>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67AC"/>
    <w:rsid w:val="002D6CA7"/>
    <w:rsid w:val="002D6D27"/>
    <w:rsid w:val="002D6FC5"/>
    <w:rsid w:val="002D71A4"/>
    <w:rsid w:val="002D7310"/>
    <w:rsid w:val="002D7406"/>
    <w:rsid w:val="002D7918"/>
    <w:rsid w:val="002E0A17"/>
    <w:rsid w:val="002E0E81"/>
    <w:rsid w:val="002E0F24"/>
    <w:rsid w:val="002E15EC"/>
    <w:rsid w:val="002E1CA1"/>
    <w:rsid w:val="002E1D6F"/>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CF7"/>
    <w:rsid w:val="00315ACC"/>
    <w:rsid w:val="00315F8D"/>
    <w:rsid w:val="0031616E"/>
    <w:rsid w:val="0031650A"/>
    <w:rsid w:val="0031651A"/>
    <w:rsid w:val="00316732"/>
    <w:rsid w:val="003167E9"/>
    <w:rsid w:val="003169F2"/>
    <w:rsid w:val="00316A16"/>
    <w:rsid w:val="00316B9F"/>
    <w:rsid w:val="00316BBB"/>
    <w:rsid w:val="003171FF"/>
    <w:rsid w:val="003175C9"/>
    <w:rsid w:val="00317A2D"/>
    <w:rsid w:val="00317A31"/>
    <w:rsid w:val="00317B18"/>
    <w:rsid w:val="003204E3"/>
    <w:rsid w:val="00321CFB"/>
    <w:rsid w:val="00322377"/>
    <w:rsid w:val="003223A2"/>
    <w:rsid w:val="0032246C"/>
    <w:rsid w:val="00322666"/>
    <w:rsid w:val="00322E88"/>
    <w:rsid w:val="00322EA9"/>
    <w:rsid w:val="00322F9A"/>
    <w:rsid w:val="003232C3"/>
    <w:rsid w:val="003236E4"/>
    <w:rsid w:val="00323CC3"/>
    <w:rsid w:val="003242F9"/>
    <w:rsid w:val="0032434A"/>
    <w:rsid w:val="0032444B"/>
    <w:rsid w:val="003249C3"/>
    <w:rsid w:val="00324F09"/>
    <w:rsid w:val="00325385"/>
    <w:rsid w:val="003254CB"/>
    <w:rsid w:val="0032550C"/>
    <w:rsid w:val="00325A44"/>
    <w:rsid w:val="00326898"/>
    <w:rsid w:val="00326D8E"/>
    <w:rsid w:val="003270A3"/>
    <w:rsid w:val="00327884"/>
    <w:rsid w:val="00327AD4"/>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488"/>
    <w:rsid w:val="00340A32"/>
    <w:rsid w:val="00342402"/>
    <w:rsid w:val="00343DD4"/>
    <w:rsid w:val="00343FAD"/>
    <w:rsid w:val="003441E2"/>
    <w:rsid w:val="00344456"/>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BE"/>
    <w:rsid w:val="00370774"/>
    <w:rsid w:val="00370CD6"/>
    <w:rsid w:val="003718DA"/>
    <w:rsid w:val="00372C33"/>
    <w:rsid w:val="003730C1"/>
    <w:rsid w:val="00373F8F"/>
    <w:rsid w:val="003748AB"/>
    <w:rsid w:val="0037521B"/>
    <w:rsid w:val="00375B41"/>
    <w:rsid w:val="00375CE1"/>
    <w:rsid w:val="00377271"/>
    <w:rsid w:val="00380610"/>
    <w:rsid w:val="00380621"/>
    <w:rsid w:val="00381802"/>
    <w:rsid w:val="00381BA9"/>
    <w:rsid w:val="003823B8"/>
    <w:rsid w:val="003824A1"/>
    <w:rsid w:val="00382C16"/>
    <w:rsid w:val="00383003"/>
    <w:rsid w:val="00383988"/>
    <w:rsid w:val="00383B18"/>
    <w:rsid w:val="00383BF2"/>
    <w:rsid w:val="00383E3F"/>
    <w:rsid w:val="00383F2E"/>
    <w:rsid w:val="0038471C"/>
    <w:rsid w:val="0038604E"/>
    <w:rsid w:val="00386563"/>
    <w:rsid w:val="00387998"/>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7B2"/>
    <w:rsid w:val="003A5A31"/>
    <w:rsid w:val="003A5C69"/>
    <w:rsid w:val="003A5D50"/>
    <w:rsid w:val="003A5E94"/>
    <w:rsid w:val="003A649D"/>
    <w:rsid w:val="003A6CC3"/>
    <w:rsid w:val="003A7C63"/>
    <w:rsid w:val="003B06DC"/>
    <w:rsid w:val="003B169F"/>
    <w:rsid w:val="003B1D84"/>
    <w:rsid w:val="003B3094"/>
    <w:rsid w:val="003B4861"/>
    <w:rsid w:val="003B4A27"/>
    <w:rsid w:val="003B4D36"/>
    <w:rsid w:val="003B5001"/>
    <w:rsid w:val="003B5312"/>
    <w:rsid w:val="003B5596"/>
    <w:rsid w:val="003B5CA5"/>
    <w:rsid w:val="003B6363"/>
    <w:rsid w:val="003B6E41"/>
    <w:rsid w:val="003B710A"/>
    <w:rsid w:val="003C03FF"/>
    <w:rsid w:val="003C04F2"/>
    <w:rsid w:val="003C0878"/>
    <w:rsid w:val="003C0D61"/>
    <w:rsid w:val="003C3175"/>
    <w:rsid w:val="003C3248"/>
    <w:rsid w:val="003C3EB7"/>
    <w:rsid w:val="003C42CF"/>
    <w:rsid w:val="003C4B5A"/>
    <w:rsid w:val="003C4C68"/>
    <w:rsid w:val="003C509E"/>
    <w:rsid w:val="003C550A"/>
    <w:rsid w:val="003C5965"/>
    <w:rsid w:val="003C5D7D"/>
    <w:rsid w:val="003C5F3F"/>
    <w:rsid w:val="003C65D2"/>
    <w:rsid w:val="003C68A4"/>
    <w:rsid w:val="003C693D"/>
    <w:rsid w:val="003D01CE"/>
    <w:rsid w:val="003D0983"/>
    <w:rsid w:val="003D1030"/>
    <w:rsid w:val="003D1434"/>
    <w:rsid w:val="003D14A2"/>
    <w:rsid w:val="003D1770"/>
    <w:rsid w:val="003D1C55"/>
    <w:rsid w:val="003D29D0"/>
    <w:rsid w:val="003D4A14"/>
    <w:rsid w:val="003D4F17"/>
    <w:rsid w:val="003D533C"/>
    <w:rsid w:val="003D590F"/>
    <w:rsid w:val="003D59BE"/>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6DFE"/>
    <w:rsid w:val="003F7729"/>
    <w:rsid w:val="003F7857"/>
    <w:rsid w:val="00400347"/>
    <w:rsid w:val="004004E0"/>
    <w:rsid w:val="00400E19"/>
    <w:rsid w:val="00401AB7"/>
    <w:rsid w:val="00401C31"/>
    <w:rsid w:val="00402093"/>
    <w:rsid w:val="0040320B"/>
    <w:rsid w:val="0040353E"/>
    <w:rsid w:val="00403886"/>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C5D"/>
    <w:rsid w:val="00415C9A"/>
    <w:rsid w:val="00416D4B"/>
    <w:rsid w:val="004175F8"/>
    <w:rsid w:val="00417B44"/>
    <w:rsid w:val="00420448"/>
    <w:rsid w:val="00420B7F"/>
    <w:rsid w:val="00421030"/>
    <w:rsid w:val="00421604"/>
    <w:rsid w:val="004217A4"/>
    <w:rsid w:val="004220AD"/>
    <w:rsid w:val="004223E4"/>
    <w:rsid w:val="00423654"/>
    <w:rsid w:val="004241FE"/>
    <w:rsid w:val="004246D3"/>
    <w:rsid w:val="00424BD0"/>
    <w:rsid w:val="00425FCB"/>
    <w:rsid w:val="0042608C"/>
    <w:rsid w:val="004301E8"/>
    <w:rsid w:val="0043038F"/>
    <w:rsid w:val="00430401"/>
    <w:rsid w:val="00430F00"/>
    <w:rsid w:val="00431BB2"/>
    <w:rsid w:val="00432898"/>
    <w:rsid w:val="004337A7"/>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0ED"/>
    <w:rsid w:val="004445B2"/>
    <w:rsid w:val="00444964"/>
    <w:rsid w:val="00446033"/>
    <w:rsid w:val="00446541"/>
    <w:rsid w:val="00446936"/>
    <w:rsid w:val="00446D36"/>
    <w:rsid w:val="00447781"/>
    <w:rsid w:val="004504DE"/>
    <w:rsid w:val="00450F34"/>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37AB"/>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22"/>
    <w:rsid w:val="00477BD8"/>
    <w:rsid w:val="0048039B"/>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EA7"/>
    <w:rsid w:val="00496D75"/>
    <w:rsid w:val="00496F23"/>
    <w:rsid w:val="00497033"/>
    <w:rsid w:val="00497437"/>
    <w:rsid w:val="004976FB"/>
    <w:rsid w:val="004A0037"/>
    <w:rsid w:val="004A02A2"/>
    <w:rsid w:val="004A0478"/>
    <w:rsid w:val="004A0FAA"/>
    <w:rsid w:val="004A0FCD"/>
    <w:rsid w:val="004A1994"/>
    <w:rsid w:val="004A1B61"/>
    <w:rsid w:val="004A1C61"/>
    <w:rsid w:val="004A2203"/>
    <w:rsid w:val="004A2AAB"/>
    <w:rsid w:val="004A36AF"/>
    <w:rsid w:val="004A3B96"/>
    <w:rsid w:val="004A41E2"/>
    <w:rsid w:val="004A42D4"/>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D151B"/>
    <w:rsid w:val="004D31CF"/>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6D8"/>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7F18"/>
    <w:rsid w:val="005001B5"/>
    <w:rsid w:val="00500503"/>
    <w:rsid w:val="005018D8"/>
    <w:rsid w:val="00501A58"/>
    <w:rsid w:val="00501AD6"/>
    <w:rsid w:val="0050201E"/>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45A"/>
    <w:rsid w:val="00522D36"/>
    <w:rsid w:val="00522DBA"/>
    <w:rsid w:val="00523E0D"/>
    <w:rsid w:val="005241A1"/>
    <w:rsid w:val="00525264"/>
    <w:rsid w:val="0052574D"/>
    <w:rsid w:val="0052690A"/>
    <w:rsid w:val="00526A14"/>
    <w:rsid w:val="0052705D"/>
    <w:rsid w:val="00527C38"/>
    <w:rsid w:val="00527DE3"/>
    <w:rsid w:val="0053009C"/>
    <w:rsid w:val="00530B69"/>
    <w:rsid w:val="005317E9"/>
    <w:rsid w:val="00531F65"/>
    <w:rsid w:val="00532577"/>
    <w:rsid w:val="005327CA"/>
    <w:rsid w:val="0053291E"/>
    <w:rsid w:val="00532F60"/>
    <w:rsid w:val="00533320"/>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75D"/>
    <w:rsid w:val="005458B2"/>
    <w:rsid w:val="00546E92"/>
    <w:rsid w:val="005476D3"/>
    <w:rsid w:val="00547EC1"/>
    <w:rsid w:val="00550479"/>
    <w:rsid w:val="00550485"/>
    <w:rsid w:val="00550AD1"/>
    <w:rsid w:val="00550D6E"/>
    <w:rsid w:val="00552FD9"/>
    <w:rsid w:val="00553E3E"/>
    <w:rsid w:val="00554745"/>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562"/>
    <w:rsid w:val="005727E8"/>
    <w:rsid w:val="005729D7"/>
    <w:rsid w:val="00572B43"/>
    <w:rsid w:val="00572EE8"/>
    <w:rsid w:val="00573873"/>
    <w:rsid w:val="005739B0"/>
    <w:rsid w:val="00573A63"/>
    <w:rsid w:val="00573E4C"/>
    <w:rsid w:val="00574AD5"/>
    <w:rsid w:val="005758B9"/>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8FA"/>
    <w:rsid w:val="00583F7F"/>
    <w:rsid w:val="00584273"/>
    <w:rsid w:val="00584BB6"/>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85A"/>
    <w:rsid w:val="005C5A83"/>
    <w:rsid w:val="005C5DF2"/>
    <w:rsid w:val="005C6491"/>
    <w:rsid w:val="005C6867"/>
    <w:rsid w:val="005C6B90"/>
    <w:rsid w:val="005C6DC4"/>
    <w:rsid w:val="005C7049"/>
    <w:rsid w:val="005C773E"/>
    <w:rsid w:val="005C7AF6"/>
    <w:rsid w:val="005D0C6C"/>
    <w:rsid w:val="005D1F0A"/>
    <w:rsid w:val="005D2A49"/>
    <w:rsid w:val="005D322A"/>
    <w:rsid w:val="005D3480"/>
    <w:rsid w:val="005D47C0"/>
    <w:rsid w:val="005D5A59"/>
    <w:rsid w:val="005D5F6B"/>
    <w:rsid w:val="005D60A4"/>
    <w:rsid w:val="005D62A3"/>
    <w:rsid w:val="005E0480"/>
    <w:rsid w:val="005E14A9"/>
    <w:rsid w:val="005E14DA"/>
    <w:rsid w:val="005E522E"/>
    <w:rsid w:val="005E591D"/>
    <w:rsid w:val="005E5F9E"/>
    <w:rsid w:val="005E7304"/>
    <w:rsid w:val="005E7D3D"/>
    <w:rsid w:val="005E7E22"/>
    <w:rsid w:val="005F05FD"/>
    <w:rsid w:val="005F0BCA"/>
    <w:rsid w:val="005F0D70"/>
    <w:rsid w:val="005F16CE"/>
    <w:rsid w:val="005F2D4F"/>
    <w:rsid w:val="005F3A15"/>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60B"/>
    <w:rsid w:val="006068FC"/>
    <w:rsid w:val="0060691B"/>
    <w:rsid w:val="00606A63"/>
    <w:rsid w:val="00607C9C"/>
    <w:rsid w:val="00610169"/>
    <w:rsid w:val="006104F3"/>
    <w:rsid w:val="00610C11"/>
    <w:rsid w:val="00610C32"/>
    <w:rsid w:val="00611897"/>
    <w:rsid w:val="00611C8B"/>
    <w:rsid w:val="00612429"/>
    <w:rsid w:val="00613117"/>
    <w:rsid w:val="006132A3"/>
    <w:rsid w:val="00613531"/>
    <w:rsid w:val="006139ED"/>
    <w:rsid w:val="00614DD2"/>
    <w:rsid w:val="0061660F"/>
    <w:rsid w:val="00616AC5"/>
    <w:rsid w:val="00616BC5"/>
    <w:rsid w:val="006172BB"/>
    <w:rsid w:val="00620000"/>
    <w:rsid w:val="00620630"/>
    <w:rsid w:val="00620D3F"/>
    <w:rsid w:val="00620F26"/>
    <w:rsid w:val="006228BD"/>
    <w:rsid w:val="00623451"/>
    <w:rsid w:val="006236BB"/>
    <w:rsid w:val="00624D60"/>
    <w:rsid w:val="006254F3"/>
    <w:rsid w:val="006265E7"/>
    <w:rsid w:val="0062670F"/>
    <w:rsid w:val="00626A0D"/>
    <w:rsid w:val="00626DE9"/>
    <w:rsid w:val="006270F8"/>
    <w:rsid w:val="00627473"/>
    <w:rsid w:val="00627E6D"/>
    <w:rsid w:val="00630579"/>
    <w:rsid w:val="00630CF2"/>
    <w:rsid w:val="00630D44"/>
    <w:rsid w:val="006328E4"/>
    <w:rsid w:val="006338A3"/>
    <w:rsid w:val="006344FF"/>
    <w:rsid w:val="00634A66"/>
    <w:rsid w:val="00634D67"/>
    <w:rsid w:val="006355CB"/>
    <w:rsid w:val="00635680"/>
    <w:rsid w:val="00635CBB"/>
    <w:rsid w:val="0063626D"/>
    <w:rsid w:val="00636F6E"/>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7DF"/>
    <w:rsid w:val="006510A5"/>
    <w:rsid w:val="00651B1B"/>
    <w:rsid w:val="006527F2"/>
    <w:rsid w:val="00652A64"/>
    <w:rsid w:val="006532C8"/>
    <w:rsid w:val="00653681"/>
    <w:rsid w:val="00654473"/>
    <w:rsid w:val="00655435"/>
    <w:rsid w:val="0065600E"/>
    <w:rsid w:val="006561DB"/>
    <w:rsid w:val="006565BF"/>
    <w:rsid w:val="00656E41"/>
    <w:rsid w:val="00657907"/>
    <w:rsid w:val="00660333"/>
    <w:rsid w:val="0066073F"/>
    <w:rsid w:val="00661142"/>
    <w:rsid w:val="006619C8"/>
    <w:rsid w:val="00661EA1"/>
    <w:rsid w:val="006624BD"/>
    <w:rsid w:val="00662912"/>
    <w:rsid w:val="00663BF4"/>
    <w:rsid w:val="006641F6"/>
    <w:rsid w:val="006651AC"/>
    <w:rsid w:val="0066562F"/>
    <w:rsid w:val="0066565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A1"/>
    <w:rsid w:val="00691C80"/>
    <w:rsid w:val="0069212E"/>
    <w:rsid w:val="006923D1"/>
    <w:rsid w:val="006924F3"/>
    <w:rsid w:val="00692795"/>
    <w:rsid w:val="0069285C"/>
    <w:rsid w:val="0069295B"/>
    <w:rsid w:val="00692F11"/>
    <w:rsid w:val="0069364E"/>
    <w:rsid w:val="00693E2A"/>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19D"/>
    <w:rsid w:val="006B06A5"/>
    <w:rsid w:val="006B0A7A"/>
    <w:rsid w:val="006B1526"/>
    <w:rsid w:val="006B164E"/>
    <w:rsid w:val="006B263E"/>
    <w:rsid w:val="006B29D7"/>
    <w:rsid w:val="006B396D"/>
    <w:rsid w:val="006B4C02"/>
    <w:rsid w:val="006B4F9F"/>
    <w:rsid w:val="006B50B5"/>
    <w:rsid w:val="006B5137"/>
    <w:rsid w:val="006B51E4"/>
    <w:rsid w:val="006B5FE2"/>
    <w:rsid w:val="006B6D24"/>
    <w:rsid w:val="006B70FB"/>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6F2"/>
    <w:rsid w:val="006D4917"/>
    <w:rsid w:val="006D4B75"/>
    <w:rsid w:val="006D4E59"/>
    <w:rsid w:val="006D5064"/>
    <w:rsid w:val="006D5B67"/>
    <w:rsid w:val="006D6111"/>
    <w:rsid w:val="006D6B33"/>
    <w:rsid w:val="006D719C"/>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C26"/>
    <w:rsid w:val="0070718F"/>
    <w:rsid w:val="00707342"/>
    <w:rsid w:val="00707386"/>
    <w:rsid w:val="00707C74"/>
    <w:rsid w:val="0071040B"/>
    <w:rsid w:val="00710D6E"/>
    <w:rsid w:val="00710EF3"/>
    <w:rsid w:val="007113C8"/>
    <w:rsid w:val="0071194B"/>
    <w:rsid w:val="00711C26"/>
    <w:rsid w:val="007122E1"/>
    <w:rsid w:val="007136AE"/>
    <w:rsid w:val="00713D25"/>
    <w:rsid w:val="00714038"/>
    <w:rsid w:val="00714710"/>
    <w:rsid w:val="007156E1"/>
    <w:rsid w:val="0072152E"/>
    <w:rsid w:val="0072198E"/>
    <w:rsid w:val="00721B13"/>
    <w:rsid w:val="00721F81"/>
    <w:rsid w:val="0072214A"/>
    <w:rsid w:val="00722678"/>
    <w:rsid w:val="0072302A"/>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615"/>
    <w:rsid w:val="0073375F"/>
    <w:rsid w:val="00733793"/>
    <w:rsid w:val="00733D6B"/>
    <w:rsid w:val="00734BED"/>
    <w:rsid w:val="007358CC"/>
    <w:rsid w:val="007365B7"/>
    <w:rsid w:val="007372E4"/>
    <w:rsid w:val="007372F2"/>
    <w:rsid w:val="0073782C"/>
    <w:rsid w:val="00737E2A"/>
    <w:rsid w:val="00737FDA"/>
    <w:rsid w:val="007403EA"/>
    <w:rsid w:val="0074070D"/>
    <w:rsid w:val="00740AF2"/>
    <w:rsid w:val="00740C60"/>
    <w:rsid w:val="00741285"/>
    <w:rsid w:val="00741B19"/>
    <w:rsid w:val="007420B2"/>
    <w:rsid w:val="0074323D"/>
    <w:rsid w:val="00746039"/>
    <w:rsid w:val="00746086"/>
    <w:rsid w:val="0074653F"/>
    <w:rsid w:val="00747102"/>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D16"/>
    <w:rsid w:val="00760E47"/>
    <w:rsid w:val="00761040"/>
    <w:rsid w:val="00761751"/>
    <w:rsid w:val="007623B7"/>
    <w:rsid w:val="007628F3"/>
    <w:rsid w:val="0076331E"/>
    <w:rsid w:val="007635DA"/>
    <w:rsid w:val="007639E1"/>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450"/>
    <w:rsid w:val="00775983"/>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673"/>
    <w:rsid w:val="00787193"/>
    <w:rsid w:val="00787404"/>
    <w:rsid w:val="00787B98"/>
    <w:rsid w:val="00787BA8"/>
    <w:rsid w:val="00787CE2"/>
    <w:rsid w:val="00787D79"/>
    <w:rsid w:val="007901D5"/>
    <w:rsid w:val="0079082B"/>
    <w:rsid w:val="00790D0F"/>
    <w:rsid w:val="007913F8"/>
    <w:rsid w:val="00791F4F"/>
    <w:rsid w:val="00791F5E"/>
    <w:rsid w:val="00792013"/>
    <w:rsid w:val="007928BD"/>
    <w:rsid w:val="00794013"/>
    <w:rsid w:val="00794DE4"/>
    <w:rsid w:val="007956B8"/>
    <w:rsid w:val="00795D18"/>
    <w:rsid w:val="007963A0"/>
    <w:rsid w:val="0079665D"/>
    <w:rsid w:val="007967C1"/>
    <w:rsid w:val="00797119"/>
    <w:rsid w:val="00797F27"/>
    <w:rsid w:val="007A008C"/>
    <w:rsid w:val="007A03BC"/>
    <w:rsid w:val="007A0BFA"/>
    <w:rsid w:val="007A17B8"/>
    <w:rsid w:val="007A19F2"/>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BE"/>
    <w:rsid w:val="007C3903"/>
    <w:rsid w:val="007C3A6A"/>
    <w:rsid w:val="007C5314"/>
    <w:rsid w:val="007C5413"/>
    <w:rsid w:val="007C6378"/>
    <w:rsid w:val="007C6FAD"/>
    <w:rsid w:val="007C7A85"/>
    <w:rsid w:val="007D03E8"/>
    <w:rsid w:val="007D06DB"/>
    <w:rsid w:val="007D07AE"/>
    <w:rsid w:val="007D0AB4"/>
    <w:rsid w:val="007D1879"/>
    <w:rsid w:val="007D188B"/>
    <w:rsid w:val="007D1DF9"/>
    <w:rsid w:val="007D3E76"/>
    <w:rsid w:val="007D41FC"/>
    <w:rsid w:val="007D449F"/>
    <w:rsid w:val="007D4B1C"/>
    <w:rsid w:val="007D4E24"/>
    <w:rsid w:val="007D55B7"/>
    <w:rsid w:val="007D5AE7"/>
    <w:rsid w:val="007D5EDC"/>
    <w:rsid w:val="007D68E4"/>
    <w:rsid w:val="007D6A69"/>
    <w:rsid w:val="007D71BC"/>
    <w:rsid w:val="007E0518"/>
    <w:rsid w:val="007E06E6"/>
    <w:rsid w:val="007E079E"/>
    <w:rsid w:val="007E08A1"/>
    <w:rsid w:val="007E120C"/>
    <w:rsid w:val="007E16BB"/>
    <w:rsid w:val="007E189F"/>
    <w:rsid w:val="007E1E3F"/>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AE5"/>
    <w:rsid w:val="008200AC"/>
    <w:rsid w:val="0082053A"/>
    <w:rsid w:val="008208C4"/>
    <w:rsid w:val="008210EE"/>
    <w:rsid w:val="00821599"/>
    <w:rsid w:val="00821707"/>
    <w:rsid w:val="00822005"/>
    <w:rsid w:val="00823B30"/>
    <w:rsid w:val="00823DCB"/>
    <w:rsid w:val="00823F75"/>
    <w:rsid w:val="008240CD"/>
    <w:rsid w:val="00824648"/>
    <w:rsid w:val="00824F31"/>
    <w:rsid w:val="00825523"/>
    <w:rsid w:val="00825961"/>
    <w:rsid w:val="008261F3"/>
    <w:rsid w:val="0082671D"/>
    <w:rsid w:val="00826D17"/>
    <w:rsid w:val="00826E63"/>
    <w:rsid w:val="008274D5"/>
    <w:rsid w:val="00827B87"/>
    <w:rsid w:val="00830587"/>
    <w:rsid w:val="00830C9D"/>
    <w:rsid w:val="00830D4D"/>
    <w:rsid w:val="00830F4E"/>
    <w:rsid w:val="008317FA"/>
    <w:rsid w:val="00831AE0"/>
    <w:rsid w:val="00832A32"/>
    <w:rsid w:val="0083314F"/>
    <w:rsid w:val="008336F8"/>
    <w:rsid w:val="00833AFE"/>
    <w:rsid w:val="00833FE1"/>
    <w:rsid w:val="00834136"/>
    <w:rsid w:val="00835546"/>
    <w:rsid w:val="00836727"/>
    <w:rsid w:val="00836DBF"/>
    <w:rsid w:val="00837039"/>
    <w:rsid w:val="008371F3"/>
    <w:rsid w:val="0083768C"/>
    <w:rsid w:val="00840A90"/>
    <w:rsid w:val="00842114"/>
    <w:rsid w:val="00842579"/>
    <w:rsid w:val="00842E09"/>
    <w:rsid w:val="008431F2"/>
    <w:rsid w:val="00843312"/>
    <w:rsid w:val="0084341C"/>
    <w:rsid w:val="00843C4A"/>
    <w:rsid w:val="00843F5D"/>
    <w:rsid w:val="00845163"/>
    <w:rsid w:val="00845435"/>
    <w:rsid w:val="008456B7"/>
    <w:rsid w:val="0084584A"/>
    <w:rsid w:val="00845992"/>
    <w:rsid w:val="00845A1A"/>
    <w:rsid w:val="008460F3"/>
    <w:rsid w:val="00846D03"/>
    <w:rsid w:val="00847031"/>
    <w:rsid w:val="0084705F"/>
    <w:rsid w:val="0084737C"/>
    <w:rsid w:val="00847EB1"/>
    <w:rsid w:val="008505F9"/>
    <w:rsid w:val="00851362"/>
    <w:rsid w:val="00851915"/>
    <w:rsid w:val="0085212D"/>
    <w:rsid w:val="00853232"/>
    <w:rsid w:val="00854343"/>
    <w:rsid w:val="00854416"/>
    <w:rsid w:val="00854FBA"/>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59F0"/>
    <w:rsid w:val="008662CC"/>
    <w:rsid w:val="00866EBE"/>
    <w:rsid w:val="008675A5"/>
    <w:rsid w:val="0087001D"/>
    <w:rsid w:val="008728FC"/>
    <w:rsid w:val="00872A86"/>
    <w:rsid w:val="00872E5E"/>
    <w:rsid w:val="00872F18"/>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DB3"/>
    <w:rsid w:val="008A1869"/>
    <w:rsid w:val="008A19A6"/>
    <w:rsid w:val="008A1F01"/>
    <w:rsid w:val="008A22DC"/>
    <w:rsid w:val="008A25FF"/>
    <w:rsid w:val="008A26F3"/>
    <w:rsid w:val="008A275F"/>
    <w:rsid w:val="008A3330"/>
    <w:rsid w:val="008A44AF"/>
    <w:rsid w:val="008A49E5"/>
    <w:rsid w:val="008A4C82"/>
    <w:rsid w:val="008A4D7E"/>
    <w:rsid w:val="008A4F93"/>
    <w:rsid w:val="008A5377"/>
    <w:rsid w:val="008A5431"/>
    <w:rsid w:val="008A575C"/>
    <w:rsid w:val="008A5C90"/>
    <w:rsid w:val="008A6005"/>
    <w:rsid w:val="008B1460"/>
    <w:rsid w:val="008B1D42"/>
    <w:rsid w:val="008B2D25"/>
    <w:rsid w:val="008B392F"/>
    <w:rsid w:val="008B4E20"/>
    <w:rsid w:val="008B4E24"/>
    <w:rsid w:val="008B50FB"/>
    <w:rsid w:val="008B5138"/>
    <w:rsid w:val="008B51FA"/>
    <w:rsid w:val="008B5CE2"/>
    <w:rsid w:val="008B7482"/>
    <w:rsid w:val="008B7C74"/>
    <w:rsid w:val="008C02FD"/>
    <w:rsid w:val="008C06F5"/>
    <w:rsid w:val="008C0BB2"/>
    <w:rsid w:val="008C0F68"/>
    <w:rsid w:val="008C1225"/>
    <w:rsid w:val="008C12D5"/>
    <w:rsid w:val="008C1956"/>
    <w:rsid w:val="008C22C3"/>
    <w:rsid w:val="008C27F9"/>
    <w:rsid w:val="008C3805"/>
    <w:rsid w:val="008C3920"/>
    <w:rsid w:val="008C4372"/>
    <w:rsid w:val="008C47AD"/>
    <w:rsid w:val="008C490E"/>
    <w:rsid w:val="008C4A31"/>
    <w:rsid w:val="008C5046"/>
    <w:rsid w:val="008C5570"/>
    <w:rsid w:val="008C6796"/>
    <w:rsid w:val="008C77E4"/>
    <w:rsid w:val="008D03CA"/>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0163"/>
    <w:rsid w:val="008E152A"/>
    <w:rsid w:val="008E26A6"/>
    <w:rsid w:val="008E36C3"/>
    <w:rsid w:val="008E38F9"/>
    <w:rsid w:val="008E4739"/>
    <w:rsid w:val="008E4C25"/>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E82"/>
    <w:rsid w:val="009219B4"/>
    <w:rsid w:val="00921B69"/>
    <w:rsid w:val="009224E2"/>
    <w:rsid w:val="00923090"/>
    <w:rsid w:val="009236F4"/>
    <w:rsid w:val="00923D82"/>
    <w:rsid w:val="009252B1"/>
    <w:rsid w:val="009262F0"/>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51D9"/>
    <w:rsid w:val="00935326"/>
    <w:rsid w:val="00935A1D"/>
    <w:rsid w:val="00935AA1"/>
    <w:rsid w:val="00936F46"/>
    <w:rsid w:val="009378AD"/>
    <w:rsid w:val="009409A4"/>
    <w:rsid w:val="00940E6D"/>
    <w:rsid w:val="00941BFB"/>
    <w:rsid w:val="00941D91"/>
    <w:rsid w:val="00942ACE"/>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E7F"/>
    <w:rsid w:val="0095604F"/>
    <w:rsid w:val="00956711"/>
    <w:rsid w:val="009571BD"/>
    <w:rsid w:val="00957424"/>
    <w:rsid w:val="00957BCE"/>
    <w:rsid w:val="00957FC6"/>
    <w:rsid w:val="00960104"/>
    <w:rsid w:val="00960442"/>
    <w:rsid w:val="00960D79"/>
    <w:rsid w:val="0096224B"/>
    <w:rsid w:val="0096224D"/>
    <w:rsid w:val="00963028"/>
    <w:rsid w:val="009647D5"/>
    <w:rsid w:val="009649D0"/>
    <w:rsid w:val="00965B65"/>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F93"/>
    <w:rsid w:val="0097732A"/>
    <w:rsid w:val="00977C74"/>
    <w:rsid w:val="009803AD"/>
    <w:rsid w:val="00980457"/>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63CF"/>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27FB"/>
    <w:rsid w:val="009A296C"/>
    <w:rsid w:val="009A2B6F"/>
    <w:rsid w:val="009A2C6A"/>
    <w:rsid w:val="009A2C9D"/>
    <w:rsid w:val="009A2D67"/>
    <w:rsid w:val="009A313F"/>
    <w:rsid w:val="009A3342"/>
    <w:rsid w:val="009A3665"/>
    <w:rsid w:val="009A3845"/>
    <w:rsid w:val="009A422C"/>
    <w:rsid w:val="009A4D57"/>
    <w:rsid w:val="009A5200"/>
    <w:rsid w:val="009A5701"/>
    <w:rsid w:val="009A575B"/>
    <w:rsid w:val="009A5CB0"/>
    <w:rsid w:val="009A646E"/>
    <w:rsid w:val="009A6542"/>
    <w:rsid w:val="009A65DE"/>
    <w:rsid w:val="009A6A85"/>
    <w:rsid w:val="009A6C97"/>
    <w:rsid w:val="009A6F40"/>
    <w:rsid w:val="009A6FC8"/>
    <w:rsid w:val="009B00EC"/>
    <w:rsid w:val="009B027D"/>
    <w:rsid w:val="009B0EC0"/>
    <w:rsid w:val="009B0FE0"/>
    <w:rsid w:val="009B105D"/>
    <w:rsid w:val="009B14D0"/>
    <w:rsid w:val="009B1E4A"/>
    <w:rsid w:val="009B233D"/>
    <w:rsid w:val="009B2736"/>
    <w:rsid w:val="009B283B"/>
    <w:rsid w:val="009B2CDC"/>
    <w:rsid w:val="009B2F8A"/>
    <w:rsid w:val="009B3155"/>
    <w:rsid w:val="009B3214"/>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4164"/>
    <w:rsid w:val="009F4314"/>
    <w:rsid w:val="009F466E"/>
    <w:rsid w:val="009F4C2C"/>
    <w:rsid w:val="009F50AE"/>
    <w:rsid w:val="009F515E"/>
    <w:rsid w:val="009F56C4"/>
    <w:rsid w:val="009F5903"/>
    <w:rsid w:val="009F5CC2"/>
    <w:rsid w:val="009F5E7D"/>
    <w:rsid w:val="009F5ED9"/>
    <w:rsid w:val="009F6206"/>
    <w:rsid w:val="009F6336"/>
    <w:rsid w:val="009F7BFF"/>
    <w:rsid w:val="00A00471"/>
    <w:rsid w:val="00A0095F"/>
    <w:rsid w:val="00A0119D"/>
    <w:rsid w:val="00A012A0"/>
    <w:rsid w:val="00A013D1"/>
    <w:rsid w:val="00A0176C"/>
    <w:rsid w:val="00A01BC5"/>
    <w:rsid w:val="00A02498"/>
    <w:rsid w:val="00A02E50"/>
    <w:rsid w:val="00A030EC"/>
    <w:rsid w:val="00A03D9E"/>
    <w:rsid w:val="00A0412E"/>
    <w:rsid w:val="00A04B73"/>
    <w:rsid w:val="00A05155"/>
    <w:rsid w:val="00A0565B"/>
    <w:rsid w:val="00A0597C"/>
    <w:rsid w:val="00A06EA6"/>
    <w:rsid w:val="00A07278"/>
    <w:rsid w:val="00A075E3"/>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0FCF"/>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770"/>
    <w:rsid w:val="00A3297E"/>
    <w:rsid w:val="00A33C5E"/>
    <w:rsid w:val="00A34297"/>
    <w:rsid w:val="00A3490B"/>
    <w:rsid w:val="00A35F42"/>
    <w:rsid w:val="00A360E6"/>
    <w:rsid w:val="00A3661F"/>
    <w:rsid w:val="00A369AE"/>
    <w:rsid w:val="00A37291"/>
    <w:rsid w:val="00A374BA"/>
    <w:rsid w:val="00A37780"/>
    <w:rsid w:val="00A37B99"/>
    <w:rsid w:val="00A40837"/>
    <w:rsid w:val="00A40B8A"/>
    <w:rsid w:val="00A417B4"/>
    <w:rsid w:val="00A421B8"/>
    <w:rsid w:val="00A42B14"/>
    <w:rsid w:val="00A42C4C"/>
    <w:rsid w:val="00A43288"/>
    <w:rsid w:val="00A43D15"/>
    <w:rsid w:val="00A43E0B"/>
    <w:rsid w:val="00A43F2C"/>
    <w:rsid w:val="00A44081"/>
    <w:rsid w:val="00A44945"/>
    <w:rsid w:val="00A4696F"/>
    <w:rsid w:val="00A47502"/>
    <w:rsid w:val="00A47842"/>
    <w:rsid w:val="00A47CBA"/>
    <w:rsid w:val="00A501F3"/>
    <w:rsid w:val="00A507AA"/>
    <w:rsid w:val="00A508CD"/>
    <w:rsid w:val="00A50EE3"/>
    <w:rsid w:val="00A51572"/>
    <w:rsid w:val="00A517F4"/>
    <w:rsid w:val="00A51B12"/>
    <w:rsid w:val="00A51BA5"/>
    <w:rsid w:val="00A520FC"/>
    <w:rsid w:val="00A5221B"/>
    <w:rsid w:val="00A5260F"/>
    <w:rsid w:val="00A527FF"/>
    <w:rsid w:val="00A52DE3"/>
    <w:rsid w:val="00A52F7E"/>
    <w:rsid w:val="00A54009"/>
    <w:rsid w:val="00A541B8"/>
    <w:rsid w:val="00A5448A"/>
    <w:rsid w:val="00A54EEF"/>
    <w:rsid w:val="00A55131"/>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398"/>
    <w:rsid w:val="00A70258"/>
    <w:rsid w:val="00A71555"/>
    <w:rsid w:val="00A717D2"/>
    <w:rsid w:val="00A7269B"/>
    <w:rsid w:val="00A72AE2"/>
    <w:rsid w:val="00A734F7"/>
    <w:rsid w:val="00A738AE"/>
    <w:rsid w:val="00A74274"/>
    <w:rsid w:val="00A74CBA"/>
    <w:rsid w:val="00A75089"/>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81F"/>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27AF"/>
    <w:rsid w:val="00AB2C35"/>
    <w:rsid w:val="00AB38D1"/>
    <w:rsid w:val="00AB4411"/>
    <w:rsid w:val="00AB4BB7"/>
    <w:rsid w:val="00AB56DD"/>
    <w:rsid w:val="00AB60C7"/>
    <w:rsid w:val="00AB6C31"/>
    <w:rsid w:val="00AB6E73"/>
    <w:rsid w:val="00AB7D25"/>
    <w:rsid w:val="00AB7E17"/>
    <w:rsid w:val="00AC000A"/>
    <w:rsid w:val="00AC19B0"/>
    <w:rsid w:val="00AC1FC3"/>
    <w:rsid w:val="00AC213E"/>
    <w:rsid w:val="00AC3441"/>
    <w:rsid w:val="00AC3C46"/>
    <w:rsid w:val="00AC42F1"/>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D7E27"/>
    <w:rsid w:val="00AE0B1F"/>
    <w:rsid w:val="00AE1A1E"/>
    <w:rsid w:val="00AE238F"/>
    <w:rsid w:val="00AE23C6"/>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4370"/>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7F46"/>
    <w:rsid w:val="00B20109"/>
    <w:rsid w:val="00B20719"/>
    <w:rsid w:val="00B20800"/>
    <w:rsid w:val="00B21625"/>
    <w:rsid w:val="00B218FF"/>
    <w:rsid w:val="00B2221B"/>
    <w:rsid w:val="00B2234B"/>
    <w:rsid w:val="00B22D8E"/>
    <w:rsid w:val="00B23348"/>
    <w:rsid w:val="00B23B37"/>
    <w:rsid w:val="00B23D06"/>
    <w:rsid w:val="00B24092"/>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6D70"/>
    <w:rsid w:val="00B376CA"/>
    <w:rsid w:val="00B405B7"/>
    <w:rsid w:val="00B40646"/>
    <w:rsid w:val="00B40669"/>
    <w:rsid w:val="00B40A55"/>
    <w:rsid w:val="00B40C62"/>
    <w:rsid w:val="00B40E55"/>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152E"/>
    <w:rsid w:val="00B52C70"/>
    <w:rsid w:val="00B53698"/>
    <w:rsid w:val="00B53BDE"/>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E14"/>
    <w:rsid w:val="00B6453F"/>
    <w:rsid w:val="00B64C3F"/>
    <w:rsid w:val="00B64D16"/>
    <w:rsid w:val="00B64EA7"/>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0E43"/>
    <w:rsid w:val="00B8125E"/>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0F43"/>
    <w:rsid w:val="00B914B3"/>
    <w:rsid w:val="00B925FC"/>
    <w:rsid w:val="00B927D5"/>
    <w:rsid w:val="00B92821"/>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4852"/>
    <w:rsid w:val="00BA4AD0"/>
    <w:rsid w:val="00BA552F"/>
    <w:rsid w:val="00BA586B"/>
    <w:rsid w:val="00BA5928"/>
    <w:rsid w:val="00BA5A33"/>
    <w:rsid w:val="00BA5BC7"/>
    <w:rsid w:val="00BA712B"/>
    <w:rsid w:val="00BA7593"/>
    <w:rsid w:val="00BB0752"/>
    <w:rsid w:val="00BB0C6C"/>
    <w:rsid w:val="00BB164B"/>
    <w:rsid w:val="00BB1AD6"/>
    <w:rsid w:val="00BB20DA"/>
    <w:rsid w:val="00BB274C"/>
    <w:rsid w:val="00BB2A45"/>
    <w:rsid w:val="00BB2ECB"/>
    <w:rsid w:val="00BB3092"/>
    <w:rsid w:val="00BB34C7"/>
    <w:rsid w:val="00BB3920"/>
    <w:rsid w:val="00BB433B"/>
    <w:rsid w:val="00BB45B3"/>
    <w:rsid w:val="00BB473E"/>
    <w:rsid w:val="00BB4B0C"/>
    <w:rsid w:val="00BB5BB4"/>
    <w:rsid w:val="00BB647B"/>
    <w:rsid w:val="00BB70F6"/>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E00"/>
    <w:rsid w:val="00BD00BD"/>
    <w:rsid w:val="00BD00E3"/>
    <w:rsid w:val="00BD06BD"/>
    <w:rsid w:val="00BD0B7E"/>
    <w:rsid w:val="00BD0CF8"/>
    <w:rsid w:val="00BD0E04"/>
    <w:rsid w:val="00BD1E84"/>
    <w:rsid w:val="00BD1F81"/>
    <w:rsid w:val="00BD273A"/>
    <w:rsid w:val="00BD2BE4"/>
    <w:rsid w:val="00BD467C"/>
    <w:rsid w:val="00BD4785"/>
    <w:rsid w:val="00BD500A"/>
    <w:rsid w:val="00BD64B9"/>
    <w:rsid w:val="00BD64E5"/>
    <w:rsid w:val="00BD6E09"/>
    <w:rsid w:val="00BD71AE"/>
    <w:rsid w:val="00BD759D"/>
    <w:rsid w:val="00BD780C"/>
    <w:rsid w:val="00BD7B93"/>
    <w:rsid w:val="00BE0D28"/>
    <w:rsid w:val="00BE0E71"/>
    <w:rsid w:val="00BE0E7E"/>
    <w:rsid w:val="00BE25E7"/>
    <w:rsid w:val="00BE37E1"/>
    <w:rsid w:val="00BE3E24"/>
    <w:rsid w:val="00BE4F81"/>
    <w:rsid w:val="00BE571A"/>
    <w:rsid w:val="00BE5A4A"/>
    <w:rsid w:val="00BE6632"/>
    <w:rsid w:val="00BE7596"/>
    <w:rsid w:val="00BE7BC3"/>
    <w:rsid w:val="00BE7C27"/>
    <w:rsid w:val="00BF13A7"/>
    <w:rsid w:val="00BF1588"/>
    <w:rsid w:val="00BF1695"/>
    <w:rsid w:val="00BF19C1"/>
    <w:rsid w:val="00BF1D82"/>
    <w:rsid w:val="00BF2BB6"/>
    <w:rsid w:val="00BF3968"/>
    <w:rsid w:val="00BF3E77"/>
    <w:rsid w:val="00BF4324"/>
    <w:rsid w:val="00BF4503"/>
    <w:rsid w:val="00BF497C"/>
    <w:rsid w:val="00BF5245"/>
    <w:rsid w:val="00BF5C87"/>
    <w:rsid w:val="00BF65BF"/>
    <w:rsid w:val="00BF69D4"/>
    <w:rsid w:val="00BF7651"/>
    <w:rsid w:val="00BF7C4A"/>
    <w:rsid w:val="00BF7E7A"/>
    <w:rsid w:val="00C0002E"/>
    <w:rsid w:val="00C002AB"/>
    <w:rsid w:val="00C0062A"/>
    <w:rsid w:val="00C00EFA"/>
    <w:rsid w:val="00C01192"/>
    <w:rsid w:val="00C01F98"/>
    <w:rsid w:val="00C0246A"/>
    <w:rsid w:val="00C024C3"/>
    <w:rsid w:val="00C02A04"/>
    <w:rsid w:val="00C03892"/>
    <w:rsid w:val="00C04520"/>
    <w:rsid w:val="00C0531C"/>
    <w:rsid w:val="00C053BE"/>
    <w:rsid w:val="00C05739"/>
    <w:rsid w:val="00C0639A"/>
    <w:rsid w:val="00C0661C"/>
    <w:rsid w:val="00C06F58"/>
    <w:rsid w:val="00C0728B"/>
    <w:rsid w:val="00C07A2D"/>
    <w:rsid w:val="00C1051A"/>
    <w:rsid w:val="00C10858"/>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647D"/>
    <w:rsid w:val="00C170C2"/>
    <w:rsid w:val="00C17763"/>
    <w:rsid w:val="00C17801"/>
    <w:rsid w:val="00C17D62"/>
    <w:rsid w:val="00C2116C"/>
    <w:rsid w:val="00C21313"/>
    <w:rsid w:val="00C22037"/>
    <w:rsid w:val="00C2252C"/>
    <w:rsid w:val="00C22604"/>
    <w:rsid w:val="00C22BD4"/>
    <w:rsid w:val="00C22F4A"/>
    <w:rsid w:val="00C24474"/>
    <w:rsid w:val="00C244C6"/>
    <w:rsid w:val="00C24FE5"/>
    <w:rsid w:val="00C25019"/>
    <w:rsid w:val="00C250C4"/>
    <w:rsid w:val="00C2538D"/>
    <w:rsid w:val="00C25A1A"/>
    <w:rsid w:val="00C26D87"/>
    <w:rsid w:val="00C2724A"/>
    <w:rsid w:val="00C27784"/>
    <w:rsid w:val="00C30615"/>
    <w:rsid w:val="00C3090F"/>
    <w:rsid w:val="00C3095C"/>
    <w:rsid w:val="00C30BFA"/>
    <w:rsid w:val="00C30F48"/>
    <w:rsid w:val="00C319C9"/>
    <w:rsid w:val="00C31C33"/>
    <w:rsid w:val="00C32423"/>
    <w:rsid w:val="00C325F9"/>
    <w:rsid w:val="00C3362D"/>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1A1"/>
    <w:rsid w:val="00C43C54"/>
    <w:rsid w:val="00C45049"/>
    <w:rsid w:val="00C45956"/>
    <w:rsid w:val="00C46990"/>
    <w:rsid w:val="00C46B44"/>
    <w:rsid w:val="00C46BA9"/>
    <w:rsid w:val="00C47666"/>
    <w:rsid w:val="00C50E54"/>
    <w:rsid w:val="00C50F54"/>
    <w:rsid w:val="00C513D3"/>
    <w:rsid w:val="00C52465"/>
    <w:rsid w:val="00C52C5B"/>
    <w:rsid w:val="00C53EBD"/>
    <w:rsid w:val="00C54FFD"/>
    <w:rsid w:val="00C5667E"/>
    <w:rsid w:val="00C60032"/>
    <w:rsid w:val="00C608E0"/>
    <w:rsid w:val="00C60B9C"/>
    <w:rsid w:val="00C6141C"/>
    <w:rsid w:val="00C61511"/>
    <w:rsid w:val="00C6242B"/>
    <w:rsid w:val="00C63522"/>
    <w:rsid w:val="00C63D05"/>
    <w:rsid w:val="00C643FB"/>
    <w:rsid w:val="00C64C77"/>
    <w:rsid w:val="00C64DB4"/>
    <w:rsid w:val="00C65754"/>
    <w:rsid w:val="00C67671"/>
    <w:rsid w:val="00C70116"/>
    <w:rsid w:val="00C7058E"/>
    <w:rsid w:val="00C70621"/>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B7"/>
    <w:rsid w:val="00C760F2"/>
    <w:rsid w:val="00C762C1"/>
    <w:rsid w:val="00C77458"/>
    <w:rsid w:val="00C77882"/>
    <w:rsid w:val="00C77BD6"/>
    <w:rsid w:val="00C8061B"/>
    <w:rsid w:val="00C814B9"/>
    <w:rsid w:val="00C8152D"/>
    <w:rsid w:val="00C81746"/>
    <w:rsid w:val="00C81983"/>
    <w:rsid w:val="00C81C0A"/>
    <w:rsid w:val="00C81F23"/>
    <w:rsid w:val="00C82A2C"/>
    <w:rsid w:val="00C82D67"/>
    <w:rsid w:val="00C83350"/>
    <w:rsid w:val="00C83871"/>
    <w:rsid w:val="00C83AEF"/>
    <w:rsid w:val="00C8499F"/>
    <w:rsid w:val="00C85228"/>
    <w:rsid w:val="00C8542A"/>
    <w:rsid w:val="00C863E4"/>
    <w:rsid w:val="00C86D7C"/>
    <w:rsid w:val="00C87260"/>
    <w:rsid w:val="00C8795C"/>
    <w:rsid w:val="00C87A12"/>
    <w:rsid w:val="00C902B2"/>
    <w:rsid w:val="00C905CB"/>
    <w:rsid w:val="00C90D6C"/>
    <w:rsid w:val="00C9104B"/>
    <w:rsid w:val="00C91BD9"/>
    <w:rsid w:val="00C91CE0"/>
    <w:rsid w:val="00C92A19"/>
    <w:rsid w:val="00C92AB4"/>
    <w:rsid w:val="00C92BC1"/>
    <w:rsid w:val="00C92F3E"/>
    <w:rsid w:val="00C93011"/>
    <w:rsid w:val="00C93D6E"/>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2146"/>
    <w:rsid w:val="00CD272D"/>
    <w:rsid w:val="00CD30B6"/>
    <w:rsid w:val="00CD34A7"/>
    <w:rsid w:val="00CD3708"/>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B3D"/>
    <w:rsid w:val="00CF2DB9"/>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231F"/>
    <w:rsid w:val="00D32B89"/>
    <w:rsid w:val="00D32CA5"/>
    <w:rsid w:val="00D33AC1"/>
    <w:rsid w:val="00D35B2F"/>
    <w:rsid w:val="00D36499"/>
    <w:rsid w:val="00D36E52"/>
    <w:rsid w:val="00D375DB"/>
    <w:rsid w:val="00D37612"/>
    <w:rsid w:val="00D37A1C"/>
    <w:rsid w:val="00D413A7"/>
    <w:rsid w:val="00D4264C"/>
    <w:rsid w:val="00D43FAC"/>
    <w:rsid w:val="00D449B5"/>
    <w:rsid w:val="00D45489"/>
    <w:rsid w:val="00D45A15"/>
    <w:rsid w:val="00D479EE"/>
    <w:rsid w:val="00D50354"/>
    <w:rsid w:val="00D5055F"/>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AB4"/>
    <w:rsid w:val="00D65976"/>
    <w:rsid w:val="00D65EB7"/>
    <w:rsid w:val="00D6615C"/>
    <w:rsid w:val="00D672B9"/>
    <w:rsid w:val="00D67AF4"/>
    <w:rsid w:val="00D70FED"/>
    <w:rsid w:val="00D716F0"/>
    <w:rsid w:val="00D72040"/>
    <w:rsid w:val="00D724D0"/>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7F7A"/>
    <w:rsid w:val="00DA0D76"/>
    <w:rsid w:val="00DA0EF3"/>
    <w:rsid w:val="00DA1593"/>
    <w:rsid w:val="00DA2C28"/>
    <w:rsid w:val="00DA2C69"/>
    <w:rsid w:val="00DA2CD6"/>
    <w:rsid w:val="00DA2D8A"/>
    <w:rsid w:val="00DA3133"/>
    <w:rsid w:val="00DA3C62"/>
    <w:rsid w:val="00DA3DB6"/>
    <w:rsid w:val="00DA4EA9"/>
    <w:rsid w:val="00DA5254"/>
    <w:rsid w:val="00DA5C39"/>
    <w:rsid w:val="00DA60A3"/>
    <w:rsid w:val="00DA66FB"/>
    <w:rsid w:val="00DA6729"/>
    <w:rsid w:val="00DA6770"/>
    <w:rsid w:val="00DB00F6"/>
    <w:rsid w:val="00DB0209"/>
    <w:rsid w:val="00DB103E"/>
    <w:rsid w:val="00DB15BA"/>
    <w:rsid w:val="00DB1D9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D9E"/>
    <w:rsid w:val="00DC42CC"/>
    <w:rsid w:val="00DC5411"/>
    <w:rsid w:val="00DC550C"/>
    <w:rsid w:val="00DC57AE"/>
    <w:rsid w:val="00DC5F0C"/>
    <w:rsid w:val="00DC6E6D"/>
    <w:rsid w:val="00DC791B"/>
    <w:rsid w:val="00DD0585"/>
    <w:rsid w:val="00DD14D7"/>
    <w:rsid w:val="00DD1910"/>
    <w:rsid w:val="00DD195E"/>
    <w:rsid w:val="00DD2A0A"/>
    <w:rsid w:val="00DD313F"/>
    <w:rsid w:val="00DD3B38"/>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501E"/>
    <w:rsid w:val="00DE5772"/>
    <w:rsid w:val="00DE579B"/>
    <w:rsid w:val="00DE629A"/>
    <w:rsid w:val="00DE6993"/>
    <w:rsid w:val="00DE7005"/>
    <w:rsid w:val="00DF0859"/>
    <w:rsid w:val="00DF1A39"/>
    <w:rsid w:val="00DF20F3"/>
    <w:rsid w:val="00DF2307"/>
    <w:rsid w:val="00DF28B9"/>
    <w:rsid w:val="00DF3F9A"/>
    <w:rsid w:val="00DF4A75"/>
    <w:rsid w:val="00DF4AFE"/>
    <w:rsid w:val="00DF4F6B"/>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03F"/>
    <w:rsid w:val="00E03306"/>
    <w:rsid w:val="00E0490D"/>
    <w:rsid w:val="00E04A46"/>
    <w:rsid w:val="00E050D0"/>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17C63"/>
    <w:rsid w:val="00E206DD"/>
    <w:rsid w:val="00E2155A"/>
    <w:rsid w:val="00E21892"/>
    <w:rsid w:val="00E22167"/>
    <w:rsid w:val="00E22CAA"/>
    <w:rsid w:val="00E2378F"/>
    <w:rsid w:val="00E2482B"/>
    <w:rsid w:val="00E24F37"/>
    <w:rsid w:val="00E25019"/>
    <w:rsid w:val="00E25344"/>
    <w:rsid w:val="00E2574A"/>
    <w:rsid w:val="00E25CDF"/>
    <w:rsid w:val="00E2721B"/>
    <w:rsid w:val="00E27D10"/>
    <w:rsid w:val="00E27DEA"/>
    <w:rsid w:val="00E3081C"/>
    <w:rsid w:val="00E3279D"/>
    <w:rsid w:val="00E332B1"/>
    <w:rsid w:val="00E35786"/>
    <w:rsid w:val="00E35B38"/>
    <w:rsid w:val="00E366E2"/>
    <w:rsid w:val="00E36BB7"/>
    <w:rsid w:val="00E36D85"/>
    <w:rsid w:val="00E37111"/>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93D"/>
    <w:rsid w:val="00E45AEF"/>
    <w:rsid w:val="00E460B6"/>
    <w:rsid w:val="00E46D81"/>
    <w:rsid w:val="00E47F7D"/>
    <w:rsid w:val="00E50C13"/>
    <w:rsid w:val="00E512C6"/>
    <w:rsid w:val="00E516A7"/>
    <w:rsid w:val="00E516D1"/>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B62"/>
    <w:rsid w:val="00E63EDD"/>
    <w:rsid w:val="00E64C54"/>
    <w:rsid w:val="00E65563"/>
    <w:rsid w:val="00E65620"/>
    <w:rsid w:val="00E656B7"/>
    <w:rsid w:val="00E657CB"/>
    <w:rsid w:val="00E659FC"/>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827"/>
    <w:rsid w:val="00E76775"/>
    <w:rsid w:val="00E76EBB"/>
    <w:rsid w:val="00E80809"/>
    <w:rsid w:val="00E809B0"/>
    <w:rsid w:val="00E809E0"/>
    <w:rsid w:val="00E80F54"/>
    <w:rsid w:val="00E81B5D"/>
    <w:rsid w:val="00E81F60"/>
    <w:rsid w:val="00E82593"/>
    <w:rsid w:val="00E82E3E"/>
    <w:rsid w:val="00E835C0"/>
    <w:rsid w:val="00E83909"/>
    <w:rsid w:val="00E83BF8"/>
    <w:rsid w:val="00E8472A"/>
    <w:rsid w:val="00E848AA"/>
    <w:rsid w:val="00E85F50"/>
    <w:rsid w:val="00E86932"/>
    <w:rsid w:val="00E87399"/>
    <w:rsid w:val="00E878A3"/>
    <w:rsid w:val="00E87E29"/>
    <w:rsid w:val="00E905CE"/>
    <w:rsid w:val="00E91795"/>
    <w:rsid w:val="00E92460"/>
    <w:rsid w:val="00E9253F"/>
    <w:rsid w:val="00E92C3B"/>
    <w:rsid w:val="00E933A7"/>
    <w:rsid w:val="00E9523A"/>
    <w:rsid w:val="00E95459"/>
    <w:rsid w:val="00E95A4A"/>
    <w:rsid w:val="00E979A6"/>
    <w:rsid w:val="00E97FF0"/>
    <w:rsid w:val="00EA0118"/>
    <w:rsid w:val="00EA20BF"/>
    <w:rsid w:val="00EA2499"/>
    <w:rsid w:val="00EA2EF6"/>
    <w:rsid w:val="00EA33DE"/>
    <w:rsid w:val="00EA3B65"/>
    <w:rsid w:val="00EA41A2"/>
    <w:rsid w:val="00EA4C53"/>
    <w:rsid w:val="00EA4D45"/>
    <w:rsid w:val="00EA5461"/>
    <w:rsid w:val="00EA59C5"/>
    <w:rsid w:val="00EA677C"/>
    <w:rsid w:val="00EA6968"/>
    <w:rsid w:val="00EA6C27"/>
    <w:rsid w:val="00EA73AD"/>
    <w:rsid w:val="00EB1A94"/>
    <w:rsid w:val="00EB1AF9"/>
    <w:rsid w:val="00EB1E80"/>
    <w:rsid w:val="00EB25BF"/>
    <w:rsid w:val="00EB270F"/>
    <w:rsid w:val="00EB274C"/>
    <w:rsid w:val="00EB37F8"/>
    <w:rsid w:val="00EB3AAE"/>
    <w:rsid w:val="00EB55F4"/>
    <w:rsid w:val="00EB5C35"/>
    <w:rsid w:val="00EB5DB0"/>
    <w:rsid w:val="00EB6C1A"/>
    <w:rsid w:val="00EB6F4D"/>
    <w:rsid w:val="00EB7232"/>
    <w:rsid w:val="00EB7DB6"/>
    <w:rsid w:val="00EB7E3B"/>
    <w:rsid w:val="00EB7F27"/>
    <w:rsid w:val="00EB7FE4"/>
    <w:rsid w:val="00EC080F"/>
    <w:rsid w:val="00EC126D"/>
    <w:rsid w:val="00EC13D6"/>
    <w:rsid w:val="00EC14F8"/>
    <w:rsid w:val="00EC20F2"/>
    <w:rsid w:val="00EC2E20"/>
    <w:rsid w:val="00EC3695"/>
    <w:rsid w:val="00EC391C"/>
    <w:rsid w:val="00EC486D"/>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8"/>
    <w:rsid w:val="00ED533E"/>
    <w:rsid w:val="00ED68E0"/>
    <w:rsid w:val="00ED6C9B"/>
    <w:rsid w:val="00ED7CAD"/>
    <w:rsid w:val="00EE04BA"/>
    <w:rsid w:val="00EE1399"/>
    <w:rsid w:val="00EE141F"/>
    <w:rsid w:val="00EE143D"/>
    <w:rsid w:val="00EE1B8E"/>
    <w:rsid w:val="00EE28E0"/>
    <w:rsid w:val="00EE2B57"/>
    <w:rsid w:val="00EE2B94"/>
    <w:rsid w:val="00EE3606"/>
    <w:rsid w:val="00EE40D9"/>
    <w:rsid w:val="00EE410F"/>
    <w:rsid w:val="00EE45F9"/>
    <w:rsid w:val="00EE4759"/>
    <w:rsid w:val="00EE4879"/>
    <w:rsid w:val="00EE56FB"/>
    <w:rsid w:val="00EE5D05"/>
    <w:rsid w:val="00EE6393"/>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3AC7"/>
    <w:rsid w:val="00F056E8"/>
    <w:rsid w:val="00F0575F"/>
    <w:rsid w:val="00F05A59"/>
    <w:rsid w:val="00F061F9"/>
    <w:rsid w:val="00F06A51"/>
    <w:rsid w:val="00F07EBF"/>
    <w:rsid w:val="00F1006C"/>
    <w:rsid w:val="00F10EC4"/>
    <w:rsid w:val="00F10FB3"/>
    <w:rsid w:val="00F110FF"/>
    <w:rsid w:val="00F11160"/>
    <w:rsid w:val="00F111E5"/>
    <w:rsid w:val="00F12070"/>
    <w:rsid w:val="00F12441"/>
    <w:rsid w:val="00F12454"/>
    <w:rsid w:val="00F124AB"/>
    <w:rsid w:val="00F124BE"/>
    <w:rsid w:val="00F1328A"/>
    <w:rsid w:val="00F1350D"/>
    <w:rsid w:val="00F13968"/>
    <w:rsid w:val="00F13C5B"/>
    <w:rsid w:val="00F13D9B"/>
    <w:rsid w:val="00F148A8"/>
    <w:rsid w:val="00F1521D"/>
    <w:rsid w:val="00F155A0"/>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94D"/>
    <w:rsid w:val="00F26CF0"/>
    <w:rsid w:val="00F3025F"/>
    <w:rsid w:val="00F3088B"/>
    <w:rsid w:val="00F31BAE"/>
    <w:rsid w:val="00F32258"/>
    <w:rsid w:val="00F328F4"/>
    <w:rsid w:val="00F3298D"/>
    <w:rsid w:val="00F329CC"/>
    <w:rsid w:val="00F32E93"/>
    <w:rsid w:val="00F33110"/>
    <w:rsid w:val="00F33248"/>
    <w:rsid w:val="00F3353A"/>
    <w:rsid w:val="00F336DC"/>
    <w:rsid w:val="00F337E0"/>
    <w:rsid w:val="00F33A91"/>
    <w:rsid w:val="00F33FC7"/>
    <w:rsid w:val="00F345C0"/>
    <w:rsid w:val="00F35A9E"/>
    <w:rsid w:val="00F35DDE"/>
    <w:rsid w:val="00F36156"/>
    <w:rsid w:val="00F36F6E"/>
    <w:rsid w:val="00F37608"/>
    <w:rsid w:val="00F37F6D"/>
    <w:rsid w:val="00F37F94"/>
    <w:rsid w:val="00F40671"/>
    <w:rsid w:val="00F422D7"/>
    <w:rsid w:val="00F431E2"/>
    <w:rsid w:val="00F4421C"/>
    <w:rsid w:val="00F44411"/>
    <w:rsid w:val="00F44F8A"/>
    <w:rsid w:val="00F45A13"/>
    <w:rsid w:val="00F45BE2"/>
    <w:rsid w:val="00F45F0C"/>
    <w:rsid w:val="00F46DE7"/>
    <w:rsid w:val="00F4740A"/>
    <w:rsid w:val="00F47E32"/>
    <w:rsid w:val="00F47F78"/>
    <w:rsid w:val="00F5070C"/>
    <w:rsid w:val="00F50734"/>
    <w:rsid w:val="00F50E38"/>
    <w:rsid w:val="00F521D7"/>
    <w:rsid w:val="00F5285F"/>
    <w:rsid w:val="00F528EE"/>
    <w:rsid w:val="00F52B23"/>
    <w:rsid w:val="00F52CCC"/>
    <w:rsid w:val="00F52F80"/>
    <w:rsid w:val="00F536DA"/>
    <w:rsid w:val="00F53763"/>
    <w:rsid w:val="00F53EEB"/>
    <w:rsid w:val="00F54278"/>
    <w:rsid w:val="00F547E8"/>
    <w:rsid w:val="00F55228"/>
    <w:rsid w:val="00F5523B"/>
    <w:rsid w:val="00F55C4F"/>
    <w:rsid w:val="00F55FEA"/>
    <w:rsid w:val="00F562AD"/>
    <w:rsid w:val="00F56E2E"/>
    <w:rsid w:val="00F57025"/>
    <w:rsid w:val="00F57325"/>
    <w:rsid w:val="00F57D00"/>
    <w:rsid w:val="00F61014"/>
    <w:rsid w:val="00F614B3"/>
    <w:rsid w:val="00F61D63"/>
    <w:rsid w:val="00F622AE"/>
    <w:rsid w:val="00F6244B"/>
    <w:rsid w:val="00F624E8"/>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FAC"/>
    <w:rsid w:val="00FA104B"/>
    <w:rsid w:val="00FA198B"/>
    <w:rsid w:val="00FA1AE3"/>
    <w:rsid w:val="00FA1CBB"/>
    <w:rsid w:val="00FA1D2E"/>
    <w:rsid w:val="00FA298D"/>
    <w:rsid w:val="00FA2E71"/>
    <w:rsid w:val="00FA2F74"/>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589E"/>
    <w:rsid w:val="00FB5DE3"/>
    <w:rsid w:val="00FB680E"/>
    <w:rsid w:val="00FB68DF"/>
    <w:rsid w:val="00FB6A3C"/>
    <w:rsid w:val="00FB7BFE"/>
    <w:rsid w:val="00FB7E0F"/>
    <w:rsid w:val="00FC0A71"/>
    <w:rsid w:val="00FC1EEC"/>
    <w:rsid w:val="00FC3288"/>
    <w:rsid w:val="00FC3389"/>
    <w:rsid w:val="00FC338A"/>
    <w:rsid w:val="00FC3419"/>
    <w:rsid w:val="00FC42A8"/>
    <w:rsid w:val="00FC4343"/>
    <w:rsid w:val="00FC43EC"/>
    <w:rsid w:val="00FC495A"/>
    <w:rsid w:val="00FC4E04"/>
    <w:rsid w:val="00FC4F96"/>
    <w:rsid w:val="00FC73EE"/>
    <w:rsid w:val="00FC7486"/>
    <w:rsid w:val="00FC7E48"/>
    <w:rsid w:val="00FD0818"/>
    <w:rsid w:val="00FD0BA2"/>
    <w:rsid w:val="00FD0F8F"/>
    <w:rsid w:val="00FD1771"/>
    <w:rsid w:val="00FD2028"/>
    <w:rsid w:val="00FD22AC"/>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D7C61"/>
    <w:rsid w:val="00FE0316"/>
    <w:rsid w:val="00FE045E"/>
    <w:rsid w:val="00FE053F"/>
    <w:rsid w:val="00FE0905"/>
    <w:rsid w:val="00FE0A0E"/>
    <w:rsid w:val="00FE1268"/>
    <w:rsid w:val="00FE1E16"/>
    <w:rsid w:val="00FE2D65"/>
    <w:rsid w:val="00FE4CD9"/>
    <w:rsid w:val="00FE55DE"/>
    <w:rsid w:val="00FE585E"/>
    <w:rsid w:val="00FE58BA"/>
    <w:rsid w:val="00FE5DED"/>
    <w:rsid w:val="00FE7359"/>
    <w:rsid w:val="00FF0678"/>
    <w:rsid w:val="00FF0CA9"/>
    <w:rsid w:val="00FF1241"/>
    <w:rsid w:val="00FF1A40"/>
    <w:rsid w:val="00FF1BB3"/>
    <w:rsid w:val="00FF1DE6"/>
    <w:rsid w:val="00FF20AF"/>
    <w:rsid w:val="00FF25BA"/>
    <w:rsid w:val="00FF27E4"/>
    <w:rsid w:val="00FF2CCE"/>
    <w:rsid w:val="00FF3B9E"/>
    <w:rsid w:val="00FF3BDC"/>
    <w:rsid w:val="00FF414F"/>
    <w:rsid w:val="00FF440A"/>
    <w:rsid w:val="00FF4521"/>
    <w:rsid w:val="00FF613F"/>
    <w:rsid w:val="00FF65A7"/>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6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eastAsia="SimSun"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eastAsia="SimSun" w:hAnsi="Cambria"/>
      <w:sz w:val="24"/>
      <w:szCs w:val="24"/>
      <w:lang w:eastAsia="en-US"/>
    </w:rPr>
  </w:style>
  <w:style w:type="character" w:customStyle="1" w:styleId="Heading9Char">
    <w:name w:val="Heading 9 Char"/>
    <w:basedOn w:val="DefaultParagraphFont"/>
    <w:link w:val="Heading9"/>
    <w:semiHidden/>
    <w:rsid w:val="00E9523A"/>
    <w:rPr>
      <w:rFonts w:ascii="Cambria" w:eastAsia="SimSun"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aliases w:val="- Bullets Char,목록 단락 Char,リスト段落 Char,列出段落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rsid w:val="006C2BCC"/>
    <w:rPr>
      <w:color w:val="0000FF"/>
      <w:u w:val="single"/>
    </w:rPr>
  </w:style>
  <w:style w:type="character" w:customStyle="1" w:styleId="TAHCar">
    <w:name w:val="TAH Car"/>
    <w:basedOn w:val="DefaultParagraphFont"/>
    <w:link w:val="TAH"/>
    <w:locked/>
    <w:rsid w:val="009E7D99"/>
    <w:rPr>
      <w:rFonts w:ascii="Arial" w:hAnsi="Arial"/>
      <w:b/>
      <w:sz w:val="18"/>
      <w:lang w:val="en-GB" w:eastAsia="en-US"/>
    </w:rPr>
  </w:style>
  <w:style w:type="paragraph" w:customStyle="1" w:styleId="References">
    <w:name w:val="References"/>
    <w:basedOn w:val="Normal"/>
    <w:rsid w:val="00BC6B18"/>
    <w:pPr>
      <w:numPr>
        <w:numId w:val="4"/>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rsid w:val="00336DE6"/>
    <w:pPr>
      <w:spacing w:after="120"/>
      <w:ind w:left="360"/>
    </w:pPr>
  </w:style>
  <w:style w:type="character" w:customStyle="1" w:styleId="BodyTextIndentChar">
    <w:name w:val="Body Text Indent Char"/>
    <w:basedOn w:val="DefaultParagraphFont"/>
    <w:link w:val="BodyTextIndent"/>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55A0"/>
    <w:rPr>
      <w:rFonts w:ascii="Arial" w:eastAsia="Arial" w:hAnsi="Arial"/>
      <w:sz w:val="24"/>
      <w:lang w:eastAsia="en-US"/>
    </w:rPr>
  </w:style>
  <w:style w:type="paragraph" w:customStyle="1" w:styleId="TF">
    <w:name w:val="TF"/>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rsid w:val="00E24F37"/>
    <w:rPr>
      <w:rFonts w:ascii="Arial" w:eastAsia="MS Mincho" w:hAnsi="Arial"/>
      <w:sz w:val="28"/>
      <w:lang w:eastAsia="en-US"/>
    </w:rPr>
  </w:style>
  <w:style w:type="character" w:customStyle="1" w:styleId="B1Zchn">
    <w:name w:val="B1 Zchn"/>
    <w:rsid w:val="00E4593D"/>
    <w:rPr>
      <w:rFonts w:ascii="CG Times (WN)" w:eastAsia="SimSun" w:hAnsi="CG Times (WN)"/>
      <w:lang w:val="en-US" w:eastAsia="en-US" w:bidi="ar-SA"/>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9058339">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2158280">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C9F99-4D8F-4FEF-8CC1-1067E9B9F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6</Pages>
  <Words>2297</Words>
  <Characters>13095</Characters>
  <Application>Microsoft Office Word</Application>
  <DocSecurity>0</DocSecurity>
  <PresentationFormat/>
  <Lines>109</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32</cp:revision>
  <dcterms:created xsi:type="dcterms:W3CDTF">2018-01-12T23:07:00Z</dcterms:created>
  <dcterms:modified xsi:type="dcterms:W3CDTF">2018-02-13T22:27:00Z</dcterms:modified>
</cp:coreProperties>
</file>